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A6619" w14:textId="7050A4A6" w:rsidR="000B46D0" w:rsidRPr="00DC407A" w:rsidRDefault="00930062" w:rsidP="000B46D0">
      <w:pPr>
        <w:pStyle w:val="Title"/>
        <w:jc w:val="left"/>
        <w:rPr>
          <w:b/>
          <w:sz w:val="24"/>
          <w:szCs w:val="24"/>
        </w:rPr>
      </w:pPr>
      <w:bookmarkStart w:id="0" w:name="_GoBack"/>
      <w:bookmarkEnd w:id="0"/>
      <w:r>
        <w:rPr>
          <w:b/>
          <w:sz w:val="24"/>
          <w:szCs w:val="24"/>
        </w:rPr>
        <w:t>BSS6</w:t>
      </w:r>
      <w:r w:rsidR="000A5E09">
        <w:rPr>
          <w:b/>
          <w:sz w:val="24"/>
          <w:szCs w:val="24"/>
        </w:rPr>
        <w:t>25</w:t>
      </w:r>
      <w:r w:rsidR="006B6DE9">
        <w:rPr>
          <w:b/>
          <w:sz w:val="24"/>
          <w:szCs w:val="24"/>
        </w:rPr>
        <w:t xml:space="preserve"> </w:t>
      </w:r>
      <w:r w:rsidR="001E3CE2">
        <w:rPr>
          <w:b/>
          <w:sz w:val="24"/>
          <w:szCs w:val="24"/>
        </w:rPr>
        <w:t xml:space="preserve">StormGuard® </w:t>
      </w:r>
      <w:r w:rsidR="00200C17">
        <w:rPr>
          <w:b/>
          <w:sz w:val="24"/>
          <w:szCs w:val="24"/>
        </w:rPr>
        <w:t xml:space="preserve">Professionally Pre-Engineered </w:t>
      </w:r>
      <w:r w:rsidR="000A5E09">
        <w:rPr>
          <w:b/>
          <w:sz w:val="24"/>
          <w:szCs w:val="24"/>
        </w:rPr>
        <w:t>25</w:t>
      </w:r>
      <w:r w:rsidR="006B6DE9">
        <w:rPr>
          <w:b/>
          <w:sz w:val="24"/>
          <w:szCs w:val="24"/>
        </w:rPr>
        <w:t xml:space="preserve">’ Straight Pole </w:t>
      </w:r>
      <w:r w:rsidR="001E3CE2">
        <w:rPr>
          <w:b/>
          <w:sz w:val="24"/>
          <w:szCs w:val="24"/>
        </w:rPr>
        <w:t xml:space="preserve">Break-Away </w:t>
      </w:r>
      <w:r w:rsidR="00140762">
        <w:rPr>
          <w:b/>
          <w:sz w:val="24"/>
          <w:szCs w:val="24"/>
        </w:rPr>
        <w:t>Ball Safety Netting System</w:t>
      </w:r>
      <w:r w:rsidR="007D79BB">
        <w:rPr>
          <w:b/>
          <w:sz w:val="24"/>
          <w:szCs w:val="24"/>
        </w:rPr>
        <w:t xml:space="preserve"> and Accessories</w:t>
      </w:r>
    </w:p>
    <w:p w14:paraId="682BBDFF" w14:textId="77777777" w:rsidR="000B46D0" w:rsidRPr="000B46D0" w:rsidRDefault="000B46D0">
      <w:pPr>
        <w:pStyle w:val="Title"/>
        <w:jc w:val="left"/>
        <w:rPr>
          <w:rFonts w:ascii="CommercialPi BT" w:hAnsi="CommercialPi BT"/>
        </w:rPr>
      </w:pPr>
    </w:p>
    <w:p w14:paraId="7124D5A5" w14:textId="77777777" w:rsidR="00A73895" w:rsidRDefault="00A73895">
      <w:pPr>
        <w:pStyle w:val="Title"/>
        <w:jc w:val="left"/>
        <w:rPr>
          <w:sz w:val="24"/>
        </w:rPr>
      </w:pPr>
      <w:r>
        <w:rPr>
          <w:sz w:val="24"/>
        </w:rPr>
        <w:t>SECTION 11</w:t>
      </w:r>
      <w:r w:rsidR="00251DC0">
        <w:rPr>
          <w:sz w:val="24"/>
        </w:rPr>
        <w:t xml:space="preserve"> </w:t>
      </w:r>
      <w:r w:rsidR="0066608B">
        <w:rPr>
          <w:sz w:val="24"/>
        </w:rPr>
        <w:t>68 33</w:t>
      </w:r>
      <w:r>
        <w:rPr>
          <w:sz w:val="24"/>
        </w:rPr>
        <w:tab/>
        <w:t xml:space="preserve">Athletic </w:t>
      </w:r>
      <w:r w:rsidR="0066608B">
        <w:rPr>
          <w:sz w:val="24"/>
        </w:rPr>
        <w:t>Field Equipment</w:t>
      </w:r>
    </w:p>
    <w:p w14:paraId="2D251E5E" w14:textId="77777777" w:rsidR="000E2950" w:rsidRDefault="004B42FA" w:rsidP="000E2950">
      <w:pPr>
        <w:rPr>
          <w:b/>
          <w:sz w:val="18"/>
          <w:szCs w:val="18"/>
        </w:rPr>
      </w:pPr>
      <w:r>
        <w:rPr>
          <w:b/>
          <w:sz w:val="18"/>
          <w:szCs w:val="18"/>
        </w:rPr>
        <w:t>(Formally S</w:t>
      </w:r>
      <w:r w:rsidR="000E2950">
        <w:rPr>
          <w:b/>
          <w:sz w:val="18"/>
          <w:szCs w:val="18"/>
        </w:rPr>
        <w:t>ection 11480)</w:t>
      </w:r>
    </w:p>
    <w:p w14:paraId="040AC6B5" w14:textId="77777777" w:rsidR="00A73895" w:rsidRDefault="00A73895"/>
    <w:p w14:paraId="2C75B6F7" w14:textId="77777777" w:rsidR="00A73895" w:rsidRDefault="00A73895">
      <w:pPr>
        <w:pStyle w:val="Subtitle"/>
        <w:rPr>
          <w:u w:val="none"/>
        </w:rPr>
      </w:pPr>
      <w:r w:rsidRPr="00B667DE">
        <w:rPr>
          <w:u w:val="none"/>
        </w:rPr>
        <w:t>PART 1</w:t>
      </w:r>
      <w:r w:rsidRPr="00B667DE">
        <w:rPr>
          <w:u w:val="none"/>
        </w:rPr>
        <w:tab/>
        <w:t xml:space="preserve">GENERAL </w:t>
      </w:r>
    </w:p>
    <w:p w14:paraId="3AF8F7D3" w14:textId="77777777" w:rsidR="00B667DE" w:rsidRPr="00B667DE" w:rsidRDefault="00B667DE">
      <w:pPr>
        <w:pStyle w:val="Subtitle"/>
        <w:rPr>
          <w:u w:val="none"/>
        </w:rPr>
      </w:pPr>
    </w:p>
    <w:p w14:paraId="7C48282D" w14:textId="77777777" w:rsidR="00E133D6" w:rsidRPr="00E133D6" w:rsidRDefault="00E133D6" w:rsidP="00E133D6">
      <w:pPr>
        <w:rPr>
          <w:b/>
          <w:sz w:val="24"/>
          <w:szCs w:val="24"/>
        </w:rPr>
      </w:pPr>
      <w:r w:rsidRPr="00E133D6">
        <w:rPr>
          <w:b/>
          <w:sz w:val="24"/>
          <w:szCs w:val="24"/>
        </w:rPr>
        <w:t>1.01</w:t>
      </w:r>
      <w:r w:rsidRPr="00E133D6">
        <w:rPr>
          <w:b/>
          <w:sz w:val="24"/>
          <w:szCs w:val="24"/>
        </w:rPr>
        <w:tab/>
      </w:r>
      <w:r w:rsidRPr="00E133D6">
        <w:rPr>
          <w:b/>
          <w:sz w:val="24"/>
          <w:szCs w:val="24"/>
        </w:rPr>
        <w:tab/>
      </w:r>
      <w:smartTag w:uri="urn:schemas-microsoft-com:office:smarttags" w:element="stockticker">
        <w:r w:rsidRPr="00E133D6">
          <w:rPr>
            <w:b/>
            <w:sz w:val="24"/>
            <w:szCs w:val="24"/>
          </w:rPr>
          <w:t>WORK</w:t>
        </w:r>
      </w:smartTag>
      <w:r w:rsidRPr="00E133D6">
        <w:rPr>
          <w:b/>
          <w:sz w:val="24"/>
          <w:szCs w:val="24"/>
        </w:rPr>
        <w:t xml:space="preserve"> INCLUDED</w:t>
      </w:r>
    </w:p>
    <w:p w14:paraId="773A2DF8" w14:textId="77777777" w:rsidR="00E133D6" w:rsidRPr="00E133D6" w:rsidRDefault="00E133D6" w:rsidP="00E133D6">
      <w:pPr>
        <w:rPr>
          <w:b/>
          <w:sz w:val="24"/>
          <w:szCs w:val="24"/>
        </w:rPr>
      </w:pPr>
    </w:p>
    <w:p w14:paraId="0E028B64" w14:textId="77777777" w:rsidR="00E133D6" w:rsidRPr="00E133D6" w:rsidRDefault="00E133D6" w:rsidP="00E133D6">
      <w:pPr>
        <w:rPr>
          <w:sz w:val="24"/>
          <w:szCs w:val="24"/>
        </w:rPr>
      </w:pPr>
      <w:r w:rsidRPr="00E133D6">
        <w:rPr>
          <w:b/>
          <w:sz w:val="24"/>
          <w:szCs w:val="24"/>
        </w:rPr>
        <w:t>A.</w:t>
      </w:r>
      <w:r w:rsidRPr="00E133D6">
        <w:rPr>
          <w:sz w:val="24"/>
          <w:szCs w:val="24"/>
        </w:rPr>
        <w:tab/>
      </w:r>
      <w:r w:rsidRPr="00E133D6">
        <w:rPr>
          <w:sz w:val="24"/>
          <w:szCs w:val="24"/>
        </w:rPr>
        <w:tab/>
        <w:t xml:space="preserve">Provide all equipment and materials, and do all work necessary to furnish </w:t>
      </w:r>
    </w:p>
    <w:p w14:paraId="12AA3E64" w14:textId="77777777" w:rsidR="00E133D6" w:rsidRPr="00E133D6" w:rsidRDefault="00E133D6" w:rsidP="00E133D6">
      <w:pPr>
        <w:rPr>
          <w:sz w:val="24"/>
          <w:szCs w:val="24"/>
        </w:rPr>
      </w:pPr>
      <w:r w:rsidRPr="00E133D6">
        <w:rPr>
          <w:sz w:val="24"/>
          <w:szCs w:val="24"/>
        </w:rPr>
        <w:tab/>
      </w:r>
      <w:r w:rsidRPr="00E133D6">
        <w:rPr>
          <w:sz w:val="24"/>
          <w:szCs w:val="24"/>
        </w:rPr>
        <w:tab/>
        <w:t xml:space="preserve">and install the athletic equipment, as indicated on the drawings and as </w:t>
      </w:r>
    </w:p>
    <w:p w14:paraId="28284B9C" w14:textId="77777777" w:rsidR="00E133D6" w:rsidRDefault="00E133D6" w:rsidP="00E133D6">
      <w:pPr>
        <w:rPr>
          <w:sz w:val="24"/>
          <w:szCs w:val="24"/>
        </w:rPr>
      </w:pPr>
      <w:r w:rsidRPr="00E133D6">
        <w:rPr>
          <w:sz w:val="24"/>
          <w:szCs w:val="24"/>
        </w:rPr>
        <w:tab/>
      </w:r>
      <w:r w:rsidRPr="00E133D6">
        <w:rPr>
          <w:sz w:val="24"/>
          <w:szCs w:val="24"/>
        </w:rPr>
        <w:tab/>
        <w:t>specified herein.  Athletic equipment shall include, but not be limited to:</w:t>
      </w:r>
    </w:p>
    <w:p w14:paraId="2CE96BE0" w14:textId="77777777" w:rsidR="006B6DE9" w:rsidRPr="00E133D6" w:rsidRDefault="006B6DE9" w:rsidP="00E133D6">
      <w:pPr>
        <w:rPr>
          <w:sz w:val="24"/>
          <w:szCs w:val="24"/>
        </w:rPr>
      </w:pPr>
    </w:p>
    <w:p w14:paraId="11DC3FCD" w14:textId="5B64E589" w:rsidR="006B6DE9" w:rsidRPr="006B6DE9" w:rsidRDefault="00930062" w:rsidP="006B6DE9">
      <w:pPr>
        <w:pStyle w:val="Title"/>
        <w:numPr>
          <w:ilvl w:val="0"/>
          <w:numId w:val="23"/>
        </w:numPr>
        <w:jc w:val="left"/>
        <w:rPr>
          <w:sz w:val="24"/>
          <w:szCs w:val="24"/>
        </w:rPr>
      </w:pPr>
      <w:r>
        <w:rPr>
          <w:sz w:val="24"/>
          <w:szCs w:val="24"/>
        </w:rPr>
        <w:t>BSS6</w:t>
      </w:r>
      <w:r w:rsidR="000A5E09">
        <w:rPr>
          <w:sz w:val="24"/>
          <w:szCs w:val="24"/>
        </w:rPr>
        <w:t>25</w:t>
      </w:r>
      <w:r w:rsidR="006B6DE9" w:rsidRPr="006B6DE9">
        <w:rPr>
          <w:sz w:val="24"/>
          <w:szCs w:val="24"/>
        </w:rPr>
        <w:t xml:space="preserve"> StormGuard® </w:t>
      </w:r>
      <w:r w:rsidR="00200C17">
        <w:rPr>
          <w:sz w:val="24"/>
          <w:szCs w:val="24"/>
        </w:rPr>
        <w:t>Pr</w:t>
      </w:r>
      <w:r w:rsidR="000F4942">
        <w:rPr>
          <w:sz w:val="24"/>
          <w:szCs w:val="24"/>
        </w:rPr>
        <w:t xml:space="preserve">ofessionally Pre-Engineered </w:t>
      </w:r>
      <w:r w:rsidR="000A5E09">
        <w:rPr>
          <w:sz w:val="24"/>
          <w:szCs w:val="24"/>
        </w:rPr>
        <w:t>25</w:t>
      </w:r>
      <w:r w:rsidR="006B6DE9">
        <w:rPr>
          <w:sz w:val="24"/>
          <w:szCs w:val="24"/>
        </w:rPr>
        <w:t xml:space="preserve">’ </w:t>
      </w:r>
      <w:r w:rsidR="006B6DE9" w:rsidRPr="006B6DE9">
        <w:rPr>
          <w:sz w:val="24"/>
          <w:szCs w:val="24"/>
        </w:rPr>
        <w:t>Straight Pole Break-Away Ball Safety Netting System and Accessories</w:t>
      </w:r>
    </w:p>
    <w:p w14:paraId="498863A1" w14:textId="77777777" w:rsidR="00E133D6" w:rsidRPr="006B6DE9" w:rsidRDefault="00E133D6" w:rsidP="006B6DE9">
      <w:pPr>
        <w:ind w:left="2520"/>
        <w:rPr>
          <w:sz w:val="24"/>
          <w:szCs w:val="24"/>
        </w:rPr>
      </w:pPr>
    </w:p>
    <w:p w14:paraId="1062EE42" w14:textId="77777777" w:rsidR="00E133D6" w:rsidRPr="00E133D6" w:rsidRDefault="00E133D6" w:rsidP="00E133D6">
      <w:pPr>
        <w:rPr>
          <w:b/>
          <w:sz w:val="24"/>
          <w:szCs w:val="24"/>
        </w:rPr>
      </w:pPr>
      <w:r w:rsidRPr="00E133D6">
        <w:rPr>
          <w:b/>
          <w:sz w:val="24"/>
          <w:szCs w:val="24"/>
        </w:rPr>
        <w:t>1.02</w:t>
      </w:r>
      <w:r w:rsidRPr="00E133D6">
        <w:rPr>
          <w:b/>
          <w:sz w:val="24"/>
          <w:szCs w:val="24"/>
        </w:rPr>
        <w:tab/>
      </w:r>
      <w:r w:rsidRPr="00E133D6">
        <w:rPr>
          <w:b/>
          <w:sz w:val="24"/>
          <w:szCs w:val="24"/>
        </w:rPr>
        <w:tab/>
        <w:t xml:space="preserve">RELATED </w:t>
      </w:r>
      <w:smartTag w:uri="urn:schemas-microsoft-com:office:smarttags" w:element="stockticker">
        <w:r w:rsidRPr="00E133D6">
          <w:rPr>
            <w:b/>
            <w:sz w:val="24"/>
            <w:szCs w:val="24"/>
          </w:rPr>
          <w:t>WORK</w:t>
        </w:r>
      </w:smartTag>
    </w:p>
    <w:p w14:paraId="3E5B1A7E" w14:textId="77777777" w:rsidR="00E133D6" w:rsidRPr="00E133D6" w:rsidRDefault="00E133D6" w:rsidP="00E133D6">
      <w:pPr>
        <w:rPr>
          <w:b/>
          <w:sz w:val="24"/>
          <w:szCs w:val="24"/>
        </w:rPr>
      </w:pPr>
    </w:p>
    <w:p w14:paraId="4814164F" w14:textId="77777777" w:rsidR="0066608B" w:rsidRDefault="00E133D6" w:rsidP="0066608B">
      <w:pPr>
        <w:rPr>
          <w:sz w:val="24"/>
          <w:szCs w:val="24"/>
        </w:rPr>
      </w:pPr>
      <w:r w:rsidRPr="00E133D6">
        <w:rPr>
          <w:b/>
          <w:sz w:val="24"/>
          <w:szCs w:val="24"/>
        </w:rPr>
        <w:t>A.</w:t>
      </w:r>
      <w:r w:rsidRPr="00E133D6">
        <w:rPr>
          <w:sz w:val="24"/>
          <w:szCs w:val="24"/>
        </w:rPr>
        <w:tab/>
      </w:r>
      <w:r w:rsidRPr="00E133D6">
        <w:rPr>
          <w:sz w:val="24"/>
          <w:szCs w:val="24"/>
        </w:rPr>
        <w:tab/>
      </w:r>
      <w:r w:rsidR="0066608B">
        <w:rPr>
          <w:sz w:val="24"/>
          <w:szCs w:val="24"/>
        </w:rPr>
        <w:t xml:space="preserve">Examine contract documents for requirements that affect work of this </w:t>
      </w:r>
    </w:p>
    <w:p w14:paraId="45A8B9ED" w14:textId="77777777" w:rsidR="0066608B" w:rsidRDefault="0066608B" w:rsidP="0066608B">
      <w:pPr>
        <w:rPr>
          <w:sz w:val="24"/>
          <w:szCs w:val="24"/>
        </w:rPr>
      </w:pPr>
      <w:r>
        <w:rPr>
          <w:sz w:val="24"/>
          <w:szCs w:val="24"/>
        </w:rPr>
        <w:tab/>
      </w:r>
      <w:r>
        <w:rPr>
          <w:sz w:val="24"/>
          <w:szCs w:val="24"/>
        </w:rPr>
        <w:tab/>
        <w:t>section.  Other specification divisions and sections that directly relate to</w:t>
      </w:r>
      <w:r>
        <w:rPr>
          <w:sz w:val="24"/>
          <w:szCs w:val="24"/>
        </w:rPr>
        <w:br/>
        <w:t xml:space="preserve">                       </w:t>
      </w:r>
      <w:r>
        <w:rPr>
          <w:sz w:val="24"/>
          <w:szCs w:val="24"/>
        </w:rPr>
        <w:tab/>
        <w:t>the work of this section include, but are not limited to:</w:t>
      </w:r>
    </w:p>
    <w:p w14:paraId="74F1A225" w14:textId="77777777" w:rsidR="0066608B" w:rsidRDefault="0066608B" w:rsidP="0066608B">
      <w:pPr>
        <w:rPr>
          <w:sz w:val="24"/>
          <w:szCs w:val="24"/>
        </w:rPr>
      </w:pPr>
    </w:p>
    <w:p w14:paraId="74E6589A" w14:textId="77777777" w:rsidR="0066608B" w:rsidRDefault="0066608B" w:rsidP="0066608B">
      <w:pPr>
        <w:rPr>
          <w:sz w:val="24"/>
          <w:szCs w:val="24"/>
        </w:rPr>
      </w:pPr>
      <w:r>
        <w:rPr>
          <w:sz w:val="24"/>
          <w:szCs w:val="24"/>
        </w:rPr>
        <w:tab/>
      </w:r>
      <w:r>
        <w:rPr>
          <w:sz w:val="24"/>
          <w:szCs w:val="24"/>
        </w:rPr>
        <w:tab/>
      </w:r>
      <w:r>
        <w:rPr>
          <w:sz w:val="24"/>
          <w:szCs w:val="24"/>
        </w:rPr>
        <w:tab/>
        <w:t xml:space="preserve">1.  Division 03 – Concrete; Sections: Cast-in-Place Concrete </w:t>
      </w:r>
    </w:p>
    <w:p w14:paraId="43E21331" w14:textId="77777777" w:rsidR="0066608B" w:rsidRDefault="0066608B" w:rsidP="0066608B">
      <w:pPr>
        <w:ind w:left="1440" w:firstLine="720"/>
        <w:rPr>
          <w:sz w:val="24"/>
          <w:szCs w:val="24"/>
        </w:rPr>
      </w:pPr>
      <w:r>
        <w:rPr>
          <w:sz w:val="24"/>
          <w:szCs w:val="24"/>
        </w:rPr>
        <w:t>2.  Division 31 – Earthwork; Sections: Excavation and Backfill and</w:t>
      </w:r>
      <w:r>
        <w:rPr>
          <w:sz w:val="24"/>
          <w:szCs w:val="24"/>
        </w:rPr>
        <w:br/>
        <w:t xml:space="preserve">                                        Establishment of Sub-Grade Elevations</w:t>
      </w:r>
    </w:p>
    <w:p w14:paraId="53071365" w14:textId="77777777" w:rsidR="0066608B" w:rsidRDefault="0066608B" w:rsidP="0066608B">
      <w:pPr>
        <w:rPr>
          <w:sz w:val="24"/>
          <w:szCs w:val="24"/>
        </w:rPr>
      </w:pPr>
      <w:r>
        <w:rPr>
          <w:sz w:val="24"/>
          <w:szCs w:val="24"/>
        </w:rPr>
        <w:tab/>
      </w:r>
      <w:r>
        <w:rPr>
          <w:sz w:val="24"/>
          <w:szCs w:val="24"/>
        </w:rPr>
        <w:tab/>
      </w:r>
      <w:r>
        <w:rPr>
          <w:sz w:val="24"/>
          <w:szCs w:val="24"/>
        </w:rPr>
        <w:tab/>
        <w:t>3.  Division 32 – Exterior Improvements; Sections: Athletic and</w:t>
      </w:r>
      <w:r>
        <w:rPr>
          <w:sz w:val="24"/>
          <w:szCs w:val="24"/>
        </w:rPr>
        <w:br/>
        <w:t xml:space="preserve">                                                                Recr</w:t>
      </w:r>
      <w:r w:rsidR="00751D53">
        <w:rPr>
          <w:sz w:val="24"/>
          <w:szCs w:val="24"/>
        </w:rPr>
        <w:t>eational Surfacing, Concrete,</w:t>
      </w:r>
      <w:r>
        <w:rPr>
          <w:sz w:val="24"/>
          <w:szCs w:val="24"/>
        </w:rPr>
        <w:t xml:space="preserve"> Asphalt</w:t>
      </w:r>
      <w:r w:rsidR="00751D53">
        <w:rPr>
          <w:sz w:val="24"/>
          <w:szCs w:val="24"/>
        </w:rPr>
        <w:t xml:space="preserve"> and</w:t>
      </w:r>
      <w:r w:rsidR="00751D53">
        <w:rPr>
          <w:sz w:val="24"/>
          <w:szCs w:val="24"/>
        </w:rPr>
        <w:br/>
        <w:t xml:space="preserve">                                                                Site Improvements</w:t>
      </w:r>
    </w:p>
    <w:p w14:paraId="517FE64D" w14:textId="77777777" w:rsidR="0066608B" w:rsidRDefault="0066608B" w:rsidP="00E133D6">
      <w:pPr>
        <w:rPr>
          <w:sz w:val="24"/>
          <w:szCs w:val="24"/>
        </w:rPr>
      </w:pPr>
    </w:p>
    <w:p w14:paraId="32B3054B" w14:textId="77777777" w:rsidR="00E133D6" w:rsidRPr="00E133D6" w:rsidRDefault="00E133D6" w:rsidP="00E133D6">
      <w:pPr>
        <w:rPr>
          <w:b/>
          <w:sz w:val="24"/>
          <w:szCs w:val="24"/>
        </w:rPr>
      </w:pPr>
      <w:r w:rsidRPr="00E133D6">
        <w:rPr>
          <w:b/>
          <w:sz w:val="24"/>
          <w:szCs w:val="24"/>
        </w:rPr>
        <w:t>1.03</w:t>
      </w:r>
      <w:r w:rsidRPr="00E133D6">
        <w:rPr>
          <w:b/>
          <w:sz w:val="24"/>
          <w:szCs w:val="24"/>
        </w:rPr>
        <w:tab/>
      </w:r>
      <w:r w:rsidRPr="00E133D6">
        <w:rPr>
          <w:b/>
          <w:sz w:val="24"/>
          <w:szCs w:val="24"/>
        </w:rPr>
        <w:tab/>
        <w:t>REFERENCES</w:t>
      </w:r>
    </w:p>
    <w:p w14:paraId="18DEE89D" w14:textId="77777777" w:rsidR="00E133D6" w:rsidRPr="00E133D6" w:rsidRDefault="00E133D6" w:rsidP="00E133D6">
      <w:pPr>
        <w:rPr>
          <w:b/>
          <w:sz w:val="24"/>
          <w:szCs w:val="24"/>
        </w:rPr>
      </w:pPr>
    </w:p>
    <w:p w14:paraId="3A8E84C2" w14:textId="77777777" w:rsidR="00E133D6" w:rsidRPr="00E133D6" w:rsidRDefault="00E133D6" w:rsidP="00E133D6">
      <w:pPr>
        <w:rPr>
          <w:sz w:val="24"/>
          <w:szCs w:val="24"/>
        </w:rPr>
      </w:pPr>
      <w:r w:rsidRPr="00E133D6">
        <w:rPr>
          <w:b/>
          <w:sz w:val="24"/>
          <w:szCs w:val="24"/>
        </w:rPr>
        <w:t>A.</w:t>
      </w:r>
      <w:r w:rsidRPr="00E133D6">
        <w:rPr>
          <w:b/>
          <w:sz w:val="24"/>
          <w:szCs w:val="24"/>
        </w:rPr>
        <w:tab/>
      </w:r>
      <w:r w:rsidRPr="00E133D6">
        <w:rPr>
          <w:b/>
          <w:sz w:val="24"/>
          <w:szCs w:val="24"/>
        </w:rPr>
        <w:tab/>
      </w:r>
      <w:r w:rsidRPr="00E133D6">
        <w:rPr>
          <w:sz w:val="24"/>
          <w:szCs w:val="24"/>
        </w:rPr>
        <w:t xml:space="preserve">Comply with applicable requirements of the following standards.  Where </w:t>
      </w:r>
    </w:p>
    <w:p w14:paraId="0887E963" w14:textId="77777777" w:rsidR="00E133D6" w:rsidRPr="00E133D6" w:rsidRDefault="00E133D6" w:rsidP="00E133D6">
      <w:pPr>
        <w:rPr>
          <w:sz w:val="24"/>
          <w:szCs w:val="24"/>
        </w:rPr>
      </w:pPr>
      <w:r w:rsidRPr="00E133D6">
        <w:rPr>
          <w:sz w:val="24"/>
          <w:szCs w:val="24"/>
        </w:rPr>
        <w:tab/>
      </w:r>
      <w:r w:rsidRPr="00E133D6">
        <w:rPr>
          <w:sz w:val="24"/>
          <w:szCs w:val="24"/>
        </w:rPr>
        <w:tab/>
        <w:t xml:space="preserve">these standards conflict with other specified requirements, the most </w:t>
      </w:r>
    </w:p>
    <w:p w14:paraId="61112573" w14:textId="77777777" w:rsidR="00E133D6" w:rsidRPr="00E133D6" w:rsidRDefault="00E133D6" w:rsidP="00E133D6">
      <w:pPr>
        <w:rPr>
          <w:sz w:val="24"/>
          <w:szCs w:val="24"/>
        </w:rPr>
      </w:pPr>
      <w:r w:rsidRPr="00E133D6">
        <w:rPr>
          <w:sz w:val="24"/>
          <w:szCs w:val="24"/>
        </w:rPr>
        <w:tab/>
      </w:r>
      <w:r w:rsidRPr="00E133D6">
        <w:rPr>
          <w:sz w:val="24"/>
          <w:szCs w:val="24"/>
        </w:rPr>
        <w:tab/>
        <w:t>restrictive requirements shall govern.</w:t>
      </w:r>
    </w:p>
    <w:p w14:paraId="69D6863D" w14:textId="77777777" w:rsidR="00E133D6" w:rsidRPr="00E133D6" w:rsidRDefault="00E133D6" w:rsidP="00E133D6">
      <w:pPr>
        <w:rPr>
          <w:sz w:val="24"/>
          <w:szCs w:val="24"/>
        </w:rPr>
      </w:pPr>
    </w:p>
    <w:p w14:paraId="65E8CDB7"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1.  National Federation of </w:t>
      </w:r>
      <w:smartTag w:uri="urn:schemas-microsoft-com:office:smarttags" w:element="place">
        <w:smartTag w:uri="urn:schemas-microsoft-com:office:smarttags" w:element="PlaceType">
          <w:r w:rsidRPr="00E133D6">
            <w:rPr>
              <w:sz w:val="24"/>
              <w:szCs w:val="24"/>
            </w:rPr>
            <w:t>State</w:t>
          </w:r>
        </w:smartTag>
        <w:r w:rsidRPr="00E133D6">
          <w:rPr>
            <w:sz w:val="24"/>
            <w:szCs w:val="24"/>
          </w:rPr>
          <w:t xml:space="preserve"> </w:t>
        </w:r>
        <w:smartTag w:uri="urn:schemas-microsoft-com:office:smarttags" w:element="PlaceType">
          <w:r w:rsidRPr="00E133D6">
            <w:rPr>
              <w:sz w:val="24"/>
              <w:szCs w:val="24"/>
            </w:rPr>
            <w:t>High School</w:t>
          </w:r>
        </w:smartTag>
      </w:smartTag>
      <w:r w:rsidR="00A81851">
        <w:rPr>
          <w:sz w:val="24"/>
          <w:szCs w:val="24"/>
        </w:rPr>
        <w:t xml:space="preserve"> Associations</w:t>
      </w:r>
      <w:r w:rsidRPr="00E133D6">
        <w:rPr>
          <w:sz w:val="24"/>
          <w:szCs w:val="24"/>
        </w:rPr>
        <w:t xml:space="preserve"> (N</w:t>
      </w:r>
      <w:r w:rsidR="00A81851">
        <w:rPr>
          <w:sz w:val="24"/>
          <w:szCs w:val="24"/>
        </w:rPr>
        <w:t>FHS</w:t>
      </w:r>
      <w:r w:rsidRPr="00E133D6">
        <w:rPr>
          <w:sz w:val="24"/>
          <w:szCs w:val="24"/>
        </w:rPr>
        <w:t>)</w:t>
      </w:r>
    </w:p>
    <w:p w14:paraId="2F28D37A"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2.  National Collegiate Athletic Association (NCAA)</w:t>
      </w:r>
      <w:r w:rsidRPr="00E133D6">
        <w:rPr>
          <w:sz w:val="24"/>
          <w:szCs w:val="24"/>
        </w:rPr>
        <w:tab/>
      </w:r>
      <w:r w:rsidRPr="00E133D6">
        <w:rPr>
          <w:sz w:val="24"/>
          <w:szCs w:val="24"/>
        </w:rPr>
        <w:tab/>
      </w:r>
    </w:p>
    <w:p w14:paraId="4C45BBAC" w14:textId="77777777" w:rsidR="00F67680" w:rsidRDefault="004B42FA" w:rsidP="00F67680">
      <w:pPr>
        <w:rPr>
          <w:sz w:val="24"/>
          <w:szCs w:val="24"/>
        </w:rPr>
      </w:pPr>
      <w:r>
        <w:rPr>
          <w:sz w:val="24"/>
          <w:szCs w:val="24"/>
        </w:rPr>
        <w:tab/>
      </w:r>
      <w:r>
        <w:rPr>
          <w:sz w:val="24"/>
          <w:szCs w:val="24"/>
        </w:rPr>
        <w:tab/>
      </w:r>
      <w:r>
        <w:rPr>
          <w:sz w:val="24"/>
          <w:szCs w:val="24"/>
        </w:rPr>
        <w:tab/>
        <w:t>3.  International Association of</w:t>
      </w:r>
      <w:r w:rsidR="00E133D6" w:rsidRPr="00E133D6">
        <w:rPr>
          <w:sz w:val="24"/>
          <w:szCs w:val="24"/>
        </w:rPr>
        <w:t xml:space="preserve"> At</w:t>
      </w:r>
      <w:r w:rsidR="00F67680">
        <w:rPr>
          <w:sz w:val="24"/>
          <w:szCs w:val="24"/>
        </w:rPr>
        <w:t>hletic</w:t>
      </w:r>
      <w:r>
        <w:rPr>
          <w:sz w:val="24"/>
          <w:szCs w:val="24"/>
        </w:rPr>
        <w:t>s Federations (IAAF)</w:t>
      </w:r>
    </w:p>
    <w:p w14:paraId="2A3D92D9" w14:textId="77777777" w:rsidR="00E133D6" w:rsidRPr="00E133D6" w:rsidRDefault="00F67680" w:rsidP="00C83379">
      <w:pPr>
        <w:ind w:left="1440" w:firstLine="720"/>
        <w:rPr>
          <w:sz w:val="24"/>
          <w:szCs w:val="24"/>
        </w:rPr>
      </w:pPr>
      <w:r>
        <w:rPr>
          <w:sz w:val="24"/>
          <w:szCs w:val="24"/>
        </w:rPr>
        <w:t>4.  American Sports Builders Associa</w:t>
      </w:r>
      <w:r w:rsidR="00C83379">
        <w:rPr>
          <w:sz w:val="24"/>
          <w:szCs w:val="24"/>
        </w:rPr>
        <w:t>tion (ASBA)</w:t>
      </w:r>
      <w:r w:rsidR="00E133D6" w:rsidRPr="00E133D6">
        <w:rPr>
          <w:sz w:val="24"/>
          <w:szCs w:val="24"/>
        </w:rPr>
        <w:tab/>
      </w:r>
      <w:r w:rsidR="00E133D6" w:rsidRPr="00E133D6">
        <w:rPr>
          <w:sz w:val="24"/>
          <w:szCs w:val="24"/>
        </w:rPr>
        <w:tab/>
      </w:r>
      <w:r w:rsidR="00E133D6" w:rsidRPr="00E133D6">
        <w:rPr>
          <w:sz w:val="24"/>
          <w:szCs w:val="24"/>
        </w:rPr>
        <w:tab/>
      </w:r>
      <w:r w:rsidR="00C83379">
        <w:rPr>
          <w:sz w:val="24"/>
          <w:szCs w:val="24"/>
        </w:rPr>
        <w:tab/>
        <w:t>5</w:t>
      </w:r>
      <w:r w:rsidR="00E133D6" w:rsidRPr="00E133D6">
        <w:rPr>
          <w:sz w:val="24"/>
          <w:szCs w:val="24"/>
        </w:rPr>
        <w:t xml:space="preserve">.  Manufacturers Data and Recommended Installation </w:t>
      </w:r>
    </w:p>
    <w:p w14:paraId="17374EC0"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Requirements</w:t>
      </w:r>
    </w:p>
    <w:p w14:paraId="3FD4CCE7" w14:textId="77777777" w:rsidR="00E133D6" w:rsidRPr="00E133D6" w:rsidRDefault="00E133D6" w:rsidP="00E133D6">
      <w:pPr>
        <w:rPr>
          <w:b/>
          <w:sz w:val="24"/>
          <w:szCs w:val="24"/>
        </w:rPr>
      </w:pPr>
    </w:p>
    <w:p w14:paraId="61C599C0" w14:textId="77777777" w:rsidR="00E133D6" w:rsidRPr="00E133D6" w:rsidRDefault="00E133D6" w:rsidP="00E133D6">
      <w:pPr>
        <w:rPr>
          <w:b/>
          <w:sz w:val="24"/>
          <w:szCs w:val="24"/>
        </w:rPr>
      </w:pPr>
      <w:r w:rsidRPr="00E133D6">
        <w:rPr>
          <w:b/>
          <w:sz w:val="24"/>
          <w:szCs w:val="24"/>
        </w:rPr>
        <w:t>1.04</w:t>
      </w:r>
      <w:r w:rsidRPr="00E133D6">
        <w:rPr>
          <w:b/>
          <w:sz w:val="24"/>
          <w:szCs w:val="24"/>
        </w:rPr>
        <w:tab/>
      </w:r>
      <w:r w:rsidRPr="00E133D6">
        <w:rPr>
          <w:b/>
          <w:sz w:val="24"/>
          <w:szCs w:val="24"/>
        </w:rPr>
        <w:tab/>
        <w:t>SUBMITTALS</w:t>
      </w:r>
    </w:p>
    <w:p w14:paraId="74A840CD" w14:textId="77777777" w:rsidR="00E133D6" w:rsidRPr="00E133D6" w:rsidRDefault="00E133D6" w:rsidP="00E133D6">
      <w:pPr>
        <w:rPr>
          <w:b/>
          <w:sz w:val="24"/>
          <w:szCs w:val="24"/>
        </w:rPr>
      </w:pPr>
    </w:p>
    <w:p w14:paraId="75CAE172" w14:textId="77777777" w:rsidR="00E133D6" w:rsidRPr="00E133D6" w:rsidRDefault="00E133D6" w:rsidP="00E133D6">
      <w:pPr>
        <w:rPr>
          <w:sz w:val="24"/>
          <w:szCs w:val="24"/>
        </w:rPr>
      </w:pPr>
      <w:r w:rsidRPr="00E133D6">
        <w:rPr>
          <w:b/>
          <w:sz w:val="24"/>
          <w:szCs w:val="24"/>
        </w:rPr>
        <w:t>A.</w:t>
      </w:r>
      <w:r w:rsidRPr="00E133D6">
        <w:rPr>
          <w:sz w:val="24"/>
          <w:szCs w:val="24"/>
        </w:rPr>
        <w:tab/>
      </w:r>
      <w:r w:rsidRPr="00E133D6">
        <w:rPr>
          <w:sz w:val="24"/>
          <w:szCs w:val="24"/>
        </w:rPr>
        <w:tab/>
        <w:t>Manufacturers Product Data</w:t>
      </w:r>
    </w:p>
    <w:p w14:paraId="0337BEB1" w14:textId="77777777" w:rsidR="00E133D6" w:rsidRPr="00E133D6" w:rsidRDefault="00E133D6" w:rsidP="00E133D6">
      <w:pPr>
        <w:rPr>
          <w:sz w:val="24"/>
          <w:szCs w:val="24"/>
        </w:rPr>
      </w:pPr>
      <w:r w:rsidRPr="00E133D6">
        <w:rPr>
          <w:sz w:val="24"/>
          <w:szCs w:val="24"/>
        </w:rPr>
        <w:lastRenderedPageBreak/>
        <w:tab/>
      </w:r>
      <w:r w:rsidRPr="00E133D6">
        <w:rPr>
          <w:sz w:val="24"/>
          <w:szCs w:val="24"/>
        </w:rPr>
        <w:tab/>
      </w:r>
      <w:r w:rsidRPr="00E133D6">
        <w:rPr>
          <w:sz w:val="24"/>
          <w:szCs w:val="24"/>
        </w:rPr>
        <w:tab/>
      </w:r>
    </w:p>
    <w:p w14:paraId="0C9B2B8D"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1.  Provide manufacturers product data prior to actual field </w:t>
      </w:r>
    </w:p>
    <w:p w14:paraId="37E269E3"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installation work, for Architects or Owners representatives </w:t>
      </w:r>
    </w:p>
    <w:p w14:paraId="0404F3A3"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review.</w:t>
      </w:r>
    </w:p>
    <w:p w14:paraId="4D037806" w14:textId="77777777" w:rsidR="00E133D6" w:rsidRPr="00E133D6" w:rsidRDefault="00E133D6" w:rsidP="00E133D6">
      <w:pPr>
        <w:rPr>
          <w:sz w:val="24"/>
          <w:szCs w:val="24"/>
        </w:rPr>
      </w:pPr>
    </w:p>
    <w:p w14:paraId="192066C8" w14:textId="77777777" w:rsidR="00E133D6" w:rsidRPr="00E133D6" w:rsidRDefault="00E133D6" w:rsidP="00E133D6">
      <w:pPr>
        <w:rPr>
          <w:sz w:val="24"/>
          <w:szCs w:val="24"/>
        </w:rPr>
      </w:pPr>
      <w:r w:rsidRPr="00E133D6">
        <w:rPr>
          <w:b/>
          <w:sz w:val="24"/>
          <w:szCs w:val="24"/>
        </w:rPr>
        <w:t>B.</w:t>
      </w:r>
      <w:r w:rsidRPr="00E133D6">
        <w:rPr>
          <w:sz w:val="24"/>
          <w:szCs w:val="24"/>
        </w:rPr>
        <w:tab/>
      </w:r>
      <w:r w:rsidRPr="00E133D6">
        <w:rPr>
          <w:sz w:val="24"/>
          <w:szCs w:val="24"/>
        </w:rPr>
        <w:tab/>
        <w:t>Shop Drawings</w:t>
      </w:r>
    </w:p>
    <w:p w14:paraId="0B13D004" w14:textId="77777777" w:rsidR="00E133D6" w:rsidRPr="00E133D6" w:rsidRDefault="00E133D6" w:rsidP="00E133D6">
      <w:pPr>
        <w:rPr>
          <w:sz w:val="24"/>
          <w:szCs w:val="24"/>
        </w:rPr>
      </w:pPr>
    </w:p>
    <w:p w14:paraId="121FD643"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1.  Provide drawings of the manufacturers recommended </w:t>
      </w:r>
    </w:p>
    <w:p w14:paraId="6A6B93A4"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installation and foundation requirements prior to actual field </w:t>
      </w:r>
    </w:p>
    <w:p w14:paraId="3C0BE979"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installation work, for Architects or Owners representatives </w:t>
      </w:r>
    </w:p>
    <w:p w14:paraId="30089A34"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review.</w:t>
      </w:r>
    </w:p>
    <w:p w14:paraId="55108F29" w14:textId="77777777" w:rsidR="00E133D6" w:rsidRPr="00E133D6" w:rsidRDefault="00E133D6" w:rsidP="00E133D6">
      <w:pPr>
        <w:rPr>
          <w:sz w:val="24"/>
          <w:szCs w:val="24"/>
        </w:rPr>
      </w:pPr>
    </w:p>
    <w:p w14:paraId="775102AA" w14:textId="77777777" w:rsidR="00E133D6" w:rsidRPr="00E133D6" w:rsidRDefault="00E133D6" w:rsidP="00E133D6">
      <w:pPr>
        <w:rPr>
          <w:b/>
          <w:sz w:val="24"/>
          <w:szCs w:val="24"/>
        </w:rPr>
      </w:pPr>
      <w:r w:rsidRPr="00E133D6">
        <w:rPr>
          <w:b/>
          <w:sz w:val="24"/>
          <w:szCs w:val="24"/>
        </w:rPr>
        <w:t>1.05</w:t>
      </w:r>
      <w:r w:rsidRPr="00E133D6">
        <w:rPr>
          <w:b/>
          <w:sz w:val="24"/>
          <w:szCs w:val="24"/>
        </w:rPr>
        <w:tab/>
      </w:r>
      <w:r w:rsidRPr="00E133D6">
        <w:rPr>
          <w:b/>
          <w:sz w:val="24"/>
          <w:szCs w:val="24"/>
        </w:rPr>
        <w:tab/>
        <w:t>QUALITY ASSURANCE</w:t>
      </w:r>
    </w:p>
    <w:p w14:paraId="79E02DBD" w14:textId="77777777" w:rsidR="00E133D6" w:rsidRPr="00E133D6" w:rsidRDefault="00E133D6" w:rsidP="00E133D6">
      <w:pPr>
        <w:rPr>
          <w:b/>
          <w:sz w:val="24"/>
          <w:szCs w:val="24"/>
        </w:rPr>
      </w:pPr>
    </w:p>
    <w:p w14:paraId="2847A0C6" w14:textId="77777777" w:rsidR="00E133D6" w:rsidRPr="00E133D6" w:rsidRDefault="00E133D6" w:rsidP="00E133D6">
      <w:pPr>
        <w:rPr>
          <w:sz w:val="24"/>
          <w:szCs w:val="24"/>
        </w:rPr>
      </w:pPr>
      <w:r w:rsidRPr="00E133D6">
        <w:rPr>
          <w:b/>
          <w:sz w:val="24"/>
          <w:szCs w:val="24"/>
        </w:rPr>
        <w:t>A.</w:t>
      </w:r>
      <w:r w:rsidRPr="00E133D6">
        <w:rPr>
          <w:b/>
          <w:sz w:val="24"/>
          <w:szCs w:val="24"/>
        </w:rPr>
        <w:tab/>
      </w:r>
      <w:r w:rsidRPr="00E133D6">
        <w:rPr>
          <w:b/>
          <w:sz w:val="24"/>
          <w:szCs w:val="24"/>
        </w:rPr>
        <w:tab/>
      </w:r>
      <w:r w:rsidRPr="00E133D6">
        <w:rPr>
          <w:sz w:val="24"/>
          <w:szCs w:val="24"/>
        </w:rPr>
        <w:t xml:space="preserve">Manufacturers warranties shall pass to the Owner and certification made </w:t>
      </w:r>
    </w:p>
    <w:p w14:paraId="5EEFA22C" w14:textId="77777777" w:rsidR="00200C17" w:rsidRPr="00E133D6" w:rsidRDefault="00E133D6" w:rsidP="00200C17">
      <w:pPr>
        <w:rPr>
          <w:sz w:val="24"/>
          <w:szCs w:val="24"/>
        </w:rPr>
      </w:pPr>
      <w:r w:rsidRPr="00E133D6">
        <w:rPr>
          <w:sz w:val="24"/>
          <w:szCs w:val="24"/>
        </w:rPr>
        <w:tab/>
      </w:r>
      <w:r w:rsidRPr="00E133D6">
        <w:rPr>
          <w:sz w:val="24"/>
          <w:szCs w:val="24"/>
        </w:rPr>
        <w:tab/>
        <w:t xml:space="preserve">that the product materials meet all applicable grade trademarks or conform </w:t>
      </w:r>
      <w:r w:rsidRPr="00E133D6">
        <w:rPr>
          <w:sz w:val="24"/>
          <w:szCs w:val="24"/>
        </w:rPr>
        <w:tab/>
      </w:r>
      <w:r w:rsidRPr="00E133D6">
        <w:rPr>
          <w:sz w:val="24"/>
          <w:szCs w:val="24"/>
        </w:rPr>
        <w:tab/>
        <w:t>to industry standards and inspection requirements.</w:t>
      </w:r>
      <w:r w:rsidR="00200C17" w:rsidRPr="00200C17">
        <w:rPr>
          <w:sz w:val="24"/>
          <w:szCs w:val="24"/>
        </w:rPr>
        <w:t xml:space="preserve"> </w:t>
      </w:r>
      <w:r w:rsidR="00200C17">
        <w:rPr>
          <w:sz w:val="24"/>
          <w:szCs w:val="24"/>
        </w:rPr>
        <w:t xml:space="preserve"> The Manufacturer</w:t>
      </w:r>
      <w:r w:rsidR="00200C17">
        <w:rPr>
          <w:sz w:val="24"/>
          <w:szCs w:val="24"/>
        </w:rPr>
        <w:br/>
        <w:t xml:space="preserve">                        shall have a current</w:t>
      </w:r>
      <w:r w:rsidR="00200C17" w:rsidRPr="00597C17">
        <w:rPr>
          <w:sz w:val="24"/>
          <w:szCs w:val="24"/>
        </w:rPr>
        <w:t xml:space="preserve"> </w:t>
      </w:r>
      <w:r w:rsidR="00200C17">
        <w:rPr>
          <w:sz w:val="24"/>
          <w:szCs w:val="24"/>
        </w:rPr>
        <w:t>American Sports Builders Association (ASBA)</w:t>
      </w:r>
      <w:r w:rsidR="00200C17">
        <w:rPr>
          <w:sz w:val="24"/>
          <w:szCs w:val="24"/>
        </w:rPr>
        <w:br/>
        <w:t xml:space="preserve">                        Supplier Certificate of Distinction designation. </w:t>
      </w:r>
    </w:p>
    <w:p w14:paraId="2A2D4E73" w14:textId="77777777" w:rsidR="00E133D6" w:rsidRPr="00E133D6" w:rsidRDefault="00E133D6" w:rsidP="00E133D6">
      <w:pPr>
        <w:rPr>
          <w:sz w:val="24"/>
          <w:szCs w:val="24"/>
        </w:rPr>
      </w:pPr>
    </w:p>
    <w:p w14:paraId="27274ACD" w14:textId="77777777" w:rsidR="00E133D6" w:rsidRPr="00E133D6" w:rsidRDefault="00E133D6" w:rsidP="00E133D6">
      <w:pPr>
        <w:rPr>
          <w:b/>
          <w:sz w:val="24"/>
          <w:szCs w:val="24"/>
        </w:rPr>
      </w:pPr>
      <w:r w:rsidRPr="00E133D6">
        <w:rPr>
          <w:b/>
          <w:sz w:val="24"/>
          <w:szCs w:val="24"/>
        </w:rPr>
        <w:t>1.06</w:t>
      </w:r>
      <w:r w:rsidRPr="00E133D6">
        <w:rPr>
          <w:b/>
          <w:sz w:val="24"/>
          <w:szCs w:val="24"/>
        </w:rPr>
        <w:tab/>
      </w:r>
      <w:r w:rsidRPr="00E133D6">
        <w:rPr>
          <w:b/>
          <w:sz w:val="24"/>
          <w:szCs w:val="24"/>
        </w:rPr>
        <w:tab/>
        <w:t xml:space="preserve">PRODUCT DELIVERY </w:t>
      </w:r>
      <w:smartTag w:uri="urn:schemas-microsoft-com:office:smarttags" w:element="stockticker">
        <w:r w:rsidRPr="00E133D6">
          <w:rPr>
            <w:b/>
            <w:sz w:val="24"/>
            <w:szCs w:val="24"/>
          </w:rPr>
          <w:t>AND</w:t>
        </w:r>
      </w:smartTag>
      <w:r w:rsidRPr="00E133D6">
        <w:rPr>
          <w:b/>
          <w:sz w:val="24"/>
          <w:szCs w:val="24"/>
        </w:rPr>
        <w:t xml:space="preserve"> STORAGE</w:t>
      </w:r>
    </w:p>
    <w:p w14:paraId="296D56B7" w14:textId="77777777" w:rsidR="00E133D6" w:rsidRPr="00E133D6" w:rsidRDefault="00E133D6" w:rsidP="00E133D6">
      <w:pPr>
        <w:rPr>
          <w:b/>
          <w:sz w:val="24"/>
          <w:szCs w:val="24"/>
        </w:rPr>
      </w:pPr>
    </w:p>
    <w:p w14:paraId="62A485D1" w14:textId="77777777" w:rsidR="00A73895" w:rsidRDefault="00E133D6" w:rsidP="00E133D6">
      <w:pPr>
        <w:rPr>
          <w:sz w:val="24"/>
        </w:rPr>
      </w:pPr>
      <w:r w:rsidRPr="00E133D6">
        <w:rPr>
          <w:b/>
          <w:sz w:val="24"/>
          <w:szCs w:val="24"/>
        </w:rPr>
        <w:t>A.</w:t>
      </w:r>
      <w:r w:rsidRPr="00E133D6">
        <w:rPr>
          <w:b/>
          <w:sz w:val="24"/>
          <w:szCs w:val="24"/>
        </w:rPr>
        <w:tab/>
      </w:r>
      <w:r w:rsidRPr="00E133D6">
        <w:rPr>
          <w:b/>
          <w:sz w:val="24"/>
          <w:szCs w:val="24"/>
        </w:rPr>
        <w:tab/>
      </w:r>
      <w:r w:rsidRPr="00E133D6">
        <w:rPr>
          <w:sz w:val="24"/>
          <w:szCs w:val="24"/>
        </w:rPr>
        <w:t xml:space="preserve">Materials delivered to the site shall be examined for damage or defects in </w:t>
      </w:r>
      <w:r w:rsidRPr="00E133D6">
        <w:rPr>
          <w:sz w:val="24"/>
          <w:szCs w:val="24"/>
        </w:rPr>
        <w:tab/>
      </w:r>
      <w:r w:rsidRPr="00E133D6">
        <w:rPr>
          <w:sz w:val="24"/>
          <w:szCs w:val="24"/>
        </w:rPr>
        <w:tab/>
      </w:r>
      <w:r w:rsidRPr="00E133D6">
        <w:rPr>
          <w:sz w:val="24"/>
          <w:szCs w:val="24"/>
        </w:rPr>
        <w:tab/>
        <w:t xml:space="preserve">shipping.  Any defects shall be noted and reported to the Owners </w:t>
      </w:r>
      <w:r w:rsidRPr="00E133D6">
        <w:rPr>
          <w:sz w:val="24"/>
          <w:szCs w:val="24"/>
        </w:rPr>
        <w:tab/>
      </w:r>
      <w:r w:rsidRPr="00E133D6">
        <w:rPr>
          <w:sz w:val="24"/>
          <w:szCs w:val="24"/>
        </w:rPr>
        <w:tab/>
      </w:r>
      <w:r w:rsidRPr="00E133D6">
        <w:rPr>
          <w:sz w:val="24"/>
          <w:szCs w:val="24"/>
        </w:rPr>
        <w:tab/>
      </w:r>
      <w:r w:rsidRPr="00E133D6">
        <w:rPr>
          <w:sz w:val="24"/>
          <w:szCs w:val="24"/>
        </w:rPr>
        <w:tab/>
        <w:t>representative.  Replacements, if necess</w:t>
      </w:r>
      <w:r w:rsidR="007B6DB6">
        <w:rPr>
          <w:sz w:val="24"/>
          <w:szCs w:val="24"/>
        </w:rPr>
        <w:t>ary, shall be immediately re-</w:t>
      </w:r>
      <w:r w:rsidR="007B6DB6">
        <w:rPr>
          <w:sz w:val="24"/>
          <w:szCs w:val="24"/>
        </w:rPr>
        <w:tab/>
      </w:r>
      <w:r w:rsidR="007B6DB6">
        <w:rPr>
          <w:sz w:val="24"/>
          <w:szCs w:val="24"/>
        </w:rPr>
        <w:tab/>
      </w:r>
      <w:r w:rsidR="007B6DB6">
        <w:rPr>
          <w:sz w:val="24"/>
          <w:szCs w:val="24"/>
        </w:rPr>
        <w:tab/>
      </w:r>
      <w:r w:rsidRPr="00E133D6">
        <w:rPr>
          <w:sz w:val="24"/>
          <w:szCs w:val="24"/>
        </w:rPr>
        <w:t xml:space="preserve">ordered, so as to minimize any conflict with the construction schedule.  </w:t>
      </w:r>
      <w:r w:rsidRPr="00E133D6">
        <w:rPr>
          <w:sz w:val="24"/>
          <w:szCs w:val="24"/>
        </w:rPr>
        <w:tab/>
      </w:r>
      <w:r w:rsidRPr="00E133D6">
        <w:rPr>
          <w:sz w:val="24"/>
          <w:szCs w:val="24"/>
        </w:rPr>
        <w:tab/>
      </w:r>
      <w:r w:rsidRPr="00E133D6">
        <w:rPr>
          <w:sz w:val="24"/>
          <w:szCs w:val="24"/>
        </w:rPr>
        <w:tab/>
        <w:t xml:space="preserve">Sound materials shall be stored above ground under protective cover or </w:t>
      </w:r>
      <w:r w:rsidRPr="00E133D6">
        <w:rPr>
          <w:sz w:val="24"/>
          <w:szCs w:val="24"/>
        </w:rPr>
        <w:tab/>
      </w:r>
      <w:r w:rsidRPr="00E133D6">
        <w:rPr>
          <w:sz w:val="24"/>
          <w:szCs w:val="24"/>
        </w:rPr>
        <w:tab/>
      </w:r>
      <w:r w:rsidRPr="00E133D6">
        <w:rPr>
          <w:sz w:val="24"/>
          <w:szCs w:val="24"/>
        </w:rPr>
        <w:tab/>
        <w:t>indoors so as to provide proper protection.</w:t>
      </w:r>
    </w:p>
    <w:p w14:paraId="5CAE8CDF" w14:textId="77777777" w:rsidR="00A73895" w:rsidRDefault="00A73895">
      <w:pPr>
        <w:rPr>
          <w:sz w:val="24"/>
        </w:rPr>
      </w:pPr>
    </w:p>
    <w:p w14:paraId="2F5F4112" w14:textId="77777777" w:rsidR="00B667DE" w:rsidRPr="00B667DE" w:rsidRDefault="00876335">
      <w:pPr>
        <w:rPr>
          <w:rFonts w:ascii="CommercialPi BT" w:hAnsi="CommercialPi BT"/>
          <w:b/>
          <w:bCs/>
          <w:sz w:val="28"/>
          <w:szCs w:val="28"/>
        </w:rPr>
      </w:pPr>
      <w:r>
        <w:rPr>
          <w:b/>
          <w:bCs/>
          <w:sz w:val="24"/>
        </w:rPr>
        <w:t>PART 2</w:t>
      </w:r>
      <w:r>
        <w:rPr>
          <w:b/>
          <w:bCs/>
          <w:sz w:val="24"/>
        </w:rPr>
        <w:tab/>
        <w:t>PRODUCTS</w:t>
      </w:r>
      <w:r w:rsidR="00A73895" w:rsidRPr="00B667DE">
        <w:rPr>
          <w:b/>
          <w:bCs/>
          <w:sz w:val="24"/>
        </w:rPr>
        <w:t xml:space="preserve"> </w:t>
      </w:r>
    </w:p>
    <w:p w14:paraId="74502541" w14:textId="77777777" w:rsidR="00B40C06" w:rsidRDefault="00B40C06">
      <w:pPr>
        <w:rPr>
          <w:b/>
          <w:sz w:val="24"/>
        </w:rPr>
      </w:pPr>
    </w:p>
    <w:p w14:paraId="41B22706" w14:textId="6EAE4520" w:rsidR="006B6DE9" w:rsidRPr="00DC407A" w:rsidRDefault="00A73895" w:rsidP="006B6DE9">
      <w:pPr>
        <w:pStyle w:val="Title"/>
        <w:ind w:left="1440" w:hanging="1440"/>
        <w:jc w:val="left"/>
        <w:rPr>
          <w:b/>
          <w:sz w:val="24"/>
          <w:szCs w:val="24"/>
        </w:rPr>
      </w:pPr>
      <w:r>
        <w:rPr>
          <w:b/>
          <w:sz w:val="24"/>
        </w:rPr>
        <w:t>2.01</w:t>
      </w:r>
      <w:r>
        <w:rPr>
          <w:b/>
          <w:sz w:val="24"/>
        </w:rPr>
        <w:tab/>
      </w:r>
      <w:r w:rsidR="00930062">
        <w:rPr>
          <w:b/>
          <w:sz w:val="24"/>
          <w:szCs w:val="24"/>
        </w:rPr>
        <w:t>BSS6</w:t>
      </w:r>
      <w:r w:rsidR="000A5E09">
        <w:rPr>
          <w:b/>
          <w:sz w:val="24"/>
          <w:szCs w:val="24"/>
        </w:rPr>
        <w:t>25</w:t>
      </w:r>
      <w:r w:rsidR="006B6DE9">
        <w:rPr>
          <w:b/>
          <w:sz w:val="24"/>
          <w:szCs w:val="24"/>
        </w:rPr>
        <w:t xml:space="preserve"> StormGuard® </w:t>
      </w:r>
      <w:r w:rsidR="0050743E">
        <w:rPr>
          <w:b/>
          <w:sz w:val="24"/>
          <w:szCs w:val="24"/>
        </w:rPr>
        <w:t>Professionally Pre-Engineered</w:t>
      </w:r>
      <w:r w:rsidR="006B6DE9">
        <w:rPr>
          <w:b/>
          <w:sz w:val="24"/>
          <w:szCs w:val="24"/>
        </w:rPr>
        <w:t xml:space="preserve"> </w:t>
      </w:r>
      <w:r w:rsidR="000A5E09">
        <w:rPr>
          <w:b/>
          <w:sz w:val="24"/>
          <w:szCs w:val="24"/>
        </w:rPr>
        <w:t>25</w:t>
      </w:r>
      <w:r w:rsidR="006B6DE9">
        <w:rPr>
          <w:b/>
          <w:sz w:val="24"/>
          <w:szCs w:val="24"/>
        </w:rPr>
        <w:t>’ Straight Pole Break-Away Ball Safety Netting System and Accessories</w:t>
      </w:r>
    </w:p>
    <w:p w14:paraId="6A8FE71F" w14:textId="77777777" w:rsidR="00A73895" w:rsidRDefault="00A73895" w:rsidP="006B6DE9"/>
    <w:p w14:paraId="2DA27737" w14:textId="3565EFDC" w:rsidR="00A73895" w:rsidRPr="00377FE0" w:rsidRDefault="00A73895" w:rsidP="006B6DE9">
      <w:pPr>
        <w:pStyle w:val="Title"/>
        <w:ind w:left="1440" w:hanging="1440"/>
        <w:jc w:val="left"/>
        <w:rPr>
          <w:sz w:val="24"/>
          <w:szCs w:val="24"/>
        </w:rPr>
      </w:pPr>
      <w:r w:rsidRPr="0013411C">
        <w:rPr>
          <w:b/>
          <w:sz w:val="24"/>
        </w:rPr>
        <w:t>A.</w:t>
      </w:r>
      <w:r>
        <w:rPr>
          <w:sz w:val="24"/>
        </w:rPr>
        <w:t xml:space="preserve"> </w:t>
      </w:r>
      <w:r>
        <w:rPr>
          <w:sz w:val="24"/>
        </w:rPr>
        <w:tab/>
        <w:t>B</w:t>
      </w:r>
      <w:r w:rsidR="00037663">
        <w:rPr>
          <w:sz w:val="24"/>
        </w:rPr>
        <w:t>ASE</w:t>
      </w:r>
      <w:r w:rsidR="00B310F7">
        <w:rPr>
          <w:sz w:val="24"/>
        </w:rPr>
        <w:t xml:space="preserve">:  </w:t>
      </w:r>
      <w:r w:rsidR="006B6DE9" w:rsidRPr="006B6DE9">
        <w:rPr>
          <w:sz w:val="24"/>
          <w:szCs w:val="24"/>
        </w:rPr>
        <w:t>BSS</w:t>
      </w:r>
      <w:r w:rsidR="001A0B21">
        <w:rPr>
          <w:sz w:val="24"/>
          <w:szCs w:val="24"/>
        </w:rPr>
        <w:t>6</w:t>
      </w:r>
      <w:r w:rsidR="000A5E09">
        <w:rPr>
          <w:sz w:val="24"/>
          <w:szCs w:val="24"/>
        </w:rPr>
        <w:t>25</w:t>
      </w:r>
      <w:r w:rsidR="006B6DE9" w:rsidRPr="006B6DE9">
        <w:rPr>
          <w:sz w:val="24"/>
          <w:szCs w:val="24"/>
        </w:rPr>
        <w:t xml:space="preserve"> StormGuard®</w:t>
      </w:r>
      <w:r w:rsidR="001A0B21">
        <w:rPr>
          <w:sz w:val="24"/>
          <w:szCs w:val="24"/>
        </w:rPr>
        <w:t xml:space="preserve"> </w:t>
      </w:r>
      <w:r w:rsidR="000F4942">
        <w:rPr>
          <w:sz w:val="24"/>
          <w:szCs w:val="24"/>
        </w:rPr>
        <w:t>Professionally Pre-Engineered</w:t>
      </w:r>
      <w:r w:rsidR="006B6DE9" w:rsidRPr="006B6DE9">
        <w:rPr>
          <w:sz w:val="24"/>
          <w:szCs w:val="24"/>
        </w:rPr>
        <w:t xml:space="preserve"> </w:t>
      </w:r>
      <w:r w:rsidR="000A5E09">
        <w:rPr>
          <w:sz w:val="24"/>
          <w:szCs w:val="24"/>
        </w:rPr>
        <w:t>25</w:t>
      </w:r>
      <w:r w:rsidR="006B6DE9">
        <w:rPr>
          <w:sz w:val="24"/>
          <w:szCs w:val="24"/>
        </w:rPr>
        <w:t>’</w:t>
      </w:r>
      <w:r w:rsidR="00DE542F">
        <w:rPr>
          <w:sz w:val="24"/>
          <w:szCs w:val="24"/>
        </w:rPr>
        <w:br/>
        <w:t xml:space="preserve">             </w:t>
      </w:r>
      <w:r w:rsidR="006B6DE9" w:rsidRPr="006B6DE9">
        <w:rPr>
          <w:sz w:val="24"/>
          <w:szCs w:val="24"/>
        </w:rPr>
        <w:t>Straight Pole Break-Away Ball Safety Netting System and</w:t>
      </w:r>
      <w:r w:rsidR="00DE542F">
        <w:rPr>
          <w:sz w:val="24"/>
          <w:szCs w:val="24"/>
        </w:rPr>
        <w:br/>
        <w:t xml:space="preserve">             </w:t>
      </w:r>
      <w:r w:rsidR="006B6DE9" w:rsidRPr="006B6DE9">
        <w:rPr>
          <w:sz w:val="24"/>
          <w:szCs w:val="24"/>
        </w:rPr>
        <w:t>Accessories</w:t>
      </w:r>
      <w:r w:rsidR="007D79BB">
        <w:rPr>
          <w:sz w:val="24"/>
          <w:szCs w:val="24"/>
        </w:rPr>
        <w:t xml:space="preserve"> </w:t>
      </w:r>
      <w:r w:rsidR="00A67778">
        <w:rPr>
          <w:sz w:val="24"/>
          <w:szCs w:val="24"/>
        </w:rPr>
        <w:t xml:space="preserve">as </w:t>
      </w:r>
      <w:r w:rsidR="004427A3">
        <w:rPr>
          <w:sz w:val="24"/>
          <w:szCs w:val="24"/>
        </w:rPr>
        <w:t>Manufactured and/or S</w:t>
      </w:r>
      <w:r w:rsidR="00377D1B">
        <w:rPr>
          <w:sz w:val="24"/>
          <w:szCs w:val="24"/>
        </w:rPr>
        <w:t xml:space="preserve">upplied </w:t>
      </w:r>
      <w:r w:rsidR="00140762">
        <w:rPr>
          <w:sz w:val="24"/>
          <w:szCs w:val="24"/>
        </w:rPr>
        <w:t>by:</w:t>
      </w:r>
    </w:p>
    <w:p w14:paraId="4CC4427C" w14:textId="77777777" w:rsidR="00A73895" w:rsidRDefault="00A73895">
      <w:pPr>
        <w:pStyle w:val="BodyTextIndent"/>
        <w:ind w:left="0"/>
        <w:rPr>
          <w:sz w:val="24"/>
        </w:rPr>
      </w:pPr>
      <w:r>
        <w:rPr>
          <w:sz w:val="24"/>
        </w:rPr>
        <w:tab/>
      </w:r>
      <w:r>
        <w:rPr>
          <w:sz w:val="24"/>
        </w:rPr>
        <w:tab/>
      </w:r>
      <w:r>
        <w:rPr>
          <w:sz w:val="24"/>
        </w:rPr>
        <w:tab/>
      </w:r>
    </w:p>
    <w:p w14:paraId="20377028" w14:textId="77777777" w:rsidR="00A73895" w:rsidRDefault="000765D7">
      <w:pPr>
        <w:pStyle w:val="BodyTextIndent"/>
        <w:ind w:left="2880"/>
        <w:rPr>
          <w:sz w:val="24"/>
        </w:rPr>
      </w:pPr>
      <w:r>
        <w:rPr>
          <w:sz w:val="24"/>
        </w:rPr>
        <w:t>Sportsfield Specialties</w:t>
      </w:r>
      <w:r w:rsidR="00703934">
        <w:rPr>
          <w:sz w:val="24"/>
          <w:lang w:val="en-US"/>
        </w:rPr>
        <w:t>,</w:t>
      </w:r>
      <w:r>
        <w:rPr>
          <w:sz w:val="24"/>
        </w:rPr>
        <w:t xml:space="preserve"> Inc.</w:t>
      </w:r>
      <w:r w:rsidR="00A73895">
        <w:rPr>
          <w:sz w:val="24"/>
        </w:rPr>
        <w:t xml:space="preserve">  </w:t>
      </w:r>
    </w:p>
    <w:p w14:paraId="09D67199" w14:textId="77777777" w:rsidR="00A73895" w:rsidRDefault="00A73895">
      <w:pPr>
        <w:pStyle w:val="BodyTextIndent"/>
        <w:ind w:left="2880"/>
        <w:rPr>
          <w:sz w:val="24"/>
        </w:rPr>
      </w:pPr>
      <w:smartTag w:uri="urn:schemas-microsoft-com:office:smarttags" w:element="address">
        <w:smartTag w:uri="urn:schemas-microsoft-com:office:smarttags" w:element="Street">
          <w:r>
            <w:rPr>
              <w:sz w:val="24"/>
            </w:rPr>
            <w:t>P.O. Box</w:t>
          </w:r>
        </w:smartTag>
        <w:r>
          <w:rPr>
            <w:sz w:val="24"/>
          </w:rPr>
          <w:t xml:space="preserve"> 231</w:t>
        </w:r>
      </w:smartTag>
      <w:r>
        <w:rPr>
          <w:sz w:val="24"/>
        </w:rPr>
        <w:t xml:space="preserve"> </w:t>
      </w:r>
    </w:p>
    <w:p w14:paraId="02D09D81" w14:textId="77777777" w:rsidR="00A73895" w:rsidRDefault="00A73895">
      <w:pPr>
        <w:pStyle w:val="BodyTextIndent"/>
        <w:ind w:left="2880"/>
        <w:rPr>
          <w:sz w:val="24"/>
        </w:rPr>
      </w:pPr>
      <w:smartTag w:uri="urn:schemas-microsoft-com:office:smarttags" w:element="Street">
        <w:smartTag w:uri="urn:schemas-microsoft-com:office:smarttags" w:element="address">
          <w:r>
            <w:rPr>
              <w:sz w:val="24"/>
            </w:rPr>
            <w:t>41155 State Highway</w:t>
          </w:r>
        </w:smartTag>
      </w:smartTag>
      <w:r>
        <w:rPr>
          <w:sz w:val="24"/>
        </w:rPr>
        <w:t xml:space="preserve"> 10</w:t>
      </w:r>
    </w:p>
    <w:p w14:paraId="183703B4" w14:textId="77777777" w:rsidR="00A73895" w:rsidRDefault="00A73895">
      <w:pPr>
        <w:pStyle w:val="BodyTextIndent"/>
        <w:ind w:left="0"/>
        <w:rPr>
          <w:sz w:val="24"/>
        </w:rPr>
      </w:pPr>
      <w:r>
        <w:rPr>
          <w:sz w:val="24"/>
        </w:rPr>
        <w:tab/>
      </w:r>
      <w:r>
        <w:rPr>
          <w:sz w:val="24"/>
        </w:rPr>
        <w:tab/>
      </w:r>
      <w:r>
        <w:rPr>
          <w:sz w:val="24"/>
        </w:rPr>
        <w:tab/>
      </w:r>
      <w:r>
        <w:rPr>
          <w:sz w:val="24"/>
        </w:rPr>
        <w:tab/>
      </w:r>
      <w:smartTag w:uri="urn:schemas-microsoft-com:office:smarttags" w:element="place">
        <w:smartTag w:uri="urn:schemas-microsoft-com:office:smarttags" w:element="City">
          <w:r>
            <w:rPr>
              <w:sz w:val="24"/>
            </w:rPr>
            <w:t>Delhi</w:t>
          </w:r>
        </w:smartTag>
        <w:r>
          <w:rPr>
            <w:sz w:val="24"/>
          </w:rPr>
          <w:t xml:space="preserve">, </w:t>
        </w:r>
        <w:smartTag w:uri="urn:schemas-microsoft-com:office:smarttags" w:element="State">
          <w:r>
            <w:rPr>
              <w:sz w:val="24"/>
            </w:rPr>
            <w:t>NY</w:t>
          </w:r>
        </w:smartTag>
        <w:r>
          <w:rPr>
            <w:sz w:val="24"/>
          </w:rPr>
          <w:t xml:space="preserve"> </w:t>
        </w:r>
        <w:smartTag w:uri="urn:schemas-microsoft-com:office:smarttags" w:element="PostalCode">
          <w:r>
            <w:rPr>
              <w:sz w:val="24"/>
            </w:rPr>
            <w:t>13753</w:t>
          </w:r>
        </w:smartTag>
      </w:smartTag>
      <w:r>
        <w:rPr>
          <w:sz w:val="24"/>
        </w:rPr>
        <w:t xml:space="preserve">   </w:t>
      </w:r>
    </w:p>
    <w:p w14:paraId="1195DFD2" w14:textId="77777777" w:rsidR="00EF201D" w:rsidRDefault="005E08EE">
      <w:pPr>
        <w:pStyle w:val="BodyTextIndent"/>
        <w:ind w:left="2160" w:firstLine="720"/>
        <w:rPr>
          <w:sz w:val="24"/>
        </w:rPr>
      </w:pPr>
      <w:r>
        <w:rPr>
          <w:sz w:val="24"/>
        </w:rPr>
        <w:t>p</w:t>
      </w:r>
      <w:r w:rsidR="00EF201D">
        <w:rPr>
          <w:sz w:val="24"/>
        </w:rPr>
        <w:t xml:space="preserve">. </w:t>
      </w:r>
      <w:r w:rsidR="00A73895">
        <w:rPr>
          <w:sz w:val="24"/>
        </w:rPr>
        <w:t>888-975-3343</w:t>
      </w:r>
    </w:p>
    <w:p w14:paraId="3DB83416" w14:textId="77777777" w:rsidR="00EF201D" w:rsidRDefault="005E08EE">
      <w:pPr>
        <w:pStyle w:val="BodyTextIndent"/>
        <w:ind w:left="2160" w:firstLine="720"/>
        <w:rPr>
          <w:sz w:val="24"/>
        </w:rPr>
      </w:pPr>
      <w:r>
        <w:rPr>
          <w:sz w:val="24"/>
        </w:rPr>
        <w:t>f</w:t>
      </w:r>
      <w:r w:rsidR="00EF201D">
        <w:rPr>
          <w:sz w:val="24"/>
        </w:rPr>
        <w:t>. 607-746-8481</w:t>
      </w:r>
    </w:p>
    <w:p w14:paraId="5EB2FDB1" w14:textId="77777777" w:rsidR="00114777" w:rsidRPr="006979E2" w:rsidRDefault="002C50B1" w:rsidP="00114777">
      <w:pPr>
        <w:pStyle w:val="BodyTextIndent"/>
        <w:ind w:left="2160" w:firstLine="720"/>
        <w:rPr>
          <w:sz w:val="24"/>
        </w:rPr>
      </w:pPr>
      <w:hyperlink r:id="rId8" w:history="1">
        <w:r w:rsidR="00114777" w:rsidRPr="002973A0">
          <w:rPr>
            <w:rStyle w:val="Hyperlink"/>
          </w:rPr>
          <w:t>www.sportsfieldspecialties.com</w:t>
        </w:r>
      </w:hyperlink>
    </w:p>
    <w:p w14:paraId="13BB5701" w14:textId="77777777" w:rsidR="00EF201D" w:rsidRDefault="00EF201D">
      <w:pPr>
        <w:pStyle w:val="BodyTextIndent"/>
        <w:ind w:left="0"/>
        <w:rPr>
          <w:sz w:val="24"/>
        </w:rPr>
      </w:pPr>
    </w:p>
    <w:p w14:paraId="150583D4" w14:textId="77777777" w:rsidR="00A73895" w:rsidRDefault="00876335" w:rsidP="001308FF">
      <w:pPr>
        <w:pStyle w:val="BodyTextIndent"/>
        <w:ind w:left="0"/>
        <w:rPr>
          <w:sz w:val="24"/>
        </w:rPr>
      </w:pPr>
      <w:r w:rsidRPr="0013411C">
        <w:rPr>
          <w:b/>
          <w:sz w:val="24"/>
        </w:rPr>
        <w:t>B.</w:t>
      </w:r>
      <w:r>
        <w:rPr>
          <w:sz w:val="24"/>
        </w:rPr>
        <w:tab/>
      </w:r>
      <w:r>
        <w:rPr>
          <w:sz w:val="24"/>
        </w:rPr>
        <w:tab/>
      </w:r>
      <w:r w:rsidR="001308FF">
        <w:rPr>
          <w:sz w:val="24"/>
        </w:rPr>
        <w:t>COMPONENTS</w:t>
      </w:r>
      <w:r w:rsidR="00E23EAD">
        <w:rPr>
          <w:sz w:val="24"/>
        </w:rPr>
        <w:t>:</w:t>
      </w:r>
    </w:p>
    <w:p w14:paraId="0F9F13EA" w14:textId="77777777" w:rsidR="00A73895" w:rsidRDefault="00A73895">
      <w:pPr>
        <w:rPr>
          <w:sz w:val="24"/>
        </w:rPr>
      </w:pPr>
    </w:p>
    <w:p w14:paraId="64CBBED0" w14:textId="0EC44B4D" w:rsidR="00AD7258" w:rsidRPr="00377FE0" w:rsidRDefault="004C08A5" w:rsidP="00377FE0">
      <w:pPr>
        <w:numPr>
          <w:ilvl w:val="0"/>
          <w:numId w:val="32"/>
        </w:numPr>
        <w:rPr>
          <w:sz w:val="24"/>
          <w:szCs w:val="24"/>
        </w:rPr>
      </w:pPr>
      <w:r>
        <w:rPr>
          <w:sz w:val="24"/>
          <w:szCs w:val="24"/>
        </w:rPr>
        <w:t>BSS</w:t>
      </w:r>
      <w:r w:rsidR="001A0B21">
        <w:rPr>
          <w:sz w:val="24"/>
          <w:szCs w:val="24"/>
        </w:rPr>
        <w:t>6</w:t>
      </w:r>
      <w:r w:rsidR="000A5E09">
        <w:rPr>
          <w:sz w:val="24"/>
          <w:szCs w:val="24"/>
        </w:rPr>
        <w:t>25</w:t>
      </w:r>
      <w:r>
        <w:rPr>
          <w:sz w:val="24"/>
          <w:szCs w:val="24"/>
        </w:rPr>
        <w:t xml:space="preserve"> </w:t>
      </w:r>
      <w:r w:rsidR="001E3CE2">
        <w:rPr>
          <w:sz w:val="24"/>
          <w:szCs w:val="24"/>
        </w:rPr>
        <w:t xml:space="preserve">StormGuard® </w:t>
      </w:r>
      <w:r w:rsidR="00200C17">
        <w:rPr>
          <w:sz w:val="24"/>
          <w:szCs w:val="24"/>
        </w:rPr>
        <w:t xml:space="preserve">Professionally Pre-Engineered </w:t>
      </w:r>
      <w:r w:rsidR="001E3CE2">
        <w:rPr>
          <w:sz w:val="24"/>
          <w:szCs w:val="24"/>
        </w:rPr>
        <w:t xml:space="preserve">Break-Away </w:t>
      </w:r>
      <w:r w:rsidR="00B310F7">
        <w:rPr>
          <w:sz w:val="24"/>
          <w:szCs w:val="24"/>
        </w:rPr>
        <w:t>Ball Safety Netting System</w:t>
      </w:r>
      <w:r w:rsidR="003B0685">
        <w:rPr>
          <w:sz w:val="24"/>
          <w:szCs w:val="24"/>
        </w:rPr>
        <w:t xml:space="preserve"> </w:t>
      </w:r>
      <w:r w:rsidR="00E1646F">
        <w:rPr>
          <w:sz w:val="24"/>
          <w:szCs w:val="24"/>
        </w:rPr>
        <w:t xml:space="preserve">Straight </w:t>
      </w:r>
      <w:r w:rsidR="003B0685">
        <w:rPr>
          <w:sz w:val="24"/>
          <w:szCs w:val="24"/>
        </w:rPr>
        <w:t>Poles</w:t>
      </w:r>
      <w:r w:rsidR="004B42FA">
        <w:rPr>
          <w:sz w:val="24"/>
          <w:szCs w:val="24"/>
        </w:rPr>
        <w:t xml:space="preserve">: </w:t>
      </w:r>
    </w:p>
    <w:p w14:paraId="77642459" w14:textId="3F467387" w:rsidR="00F21D1C" w:rsidRDefault="00F21D1C" w:rsidP="003D6541">
      <w:pPr>
        <w:ind w:left="2160" w:hanging="720"/>
        <w:rPr>
          <w:sz w:val="24"/>
          <w:szCs w:val="24"/>
        </w:rPr>
      </w:pPr>
      <w:r>
        <w:rPr>
          <w:sz w:val="24"/>
          <w:szCs w:val="24"/>
        </w:rPr>
        <w:tab/>
      </w:r>
      <w:r w:rsidR="00377FE0">
        <w:rPr>
          <w:sz w:val="24"/>
          <w:szCs w:val="24"/>
        </w:rPr>
        <w:t>a</w:t>
      </w:r>
      <w:r w:rsidR="00E52551">
        <w:rPr>
          <w:sz w:val="24"/>
          <w:szCs w:val="24"/>
        </w:rPr>
        <w:t xml:space="preserve">. </w:t>
      </w:r>
      <w:r w:rsidR="002E6843">
        <w:rPr>
          <w:sz w:val="24"/>
          <w:szCs w:val="24"/>
        </w:rPr>
        <w:t>6” Schedule</w:t>
      </w:r>
      <w:r w:rsidR="003B0685">
        <w:rPr>
          <w:sz w:val="24"/>
          <w:szCs w:val="24"/>
        </w:rPr>
        <w:t xml:space="preserve"> 40 Aluminum Pipe (6.625” O.D.)</w:t>
      </w:r>
      <w:r w:rsidR="0050743E">
        <w:rPr>
          <w:sz w:val="24"/>
          <w:szCs w:val="24"/>
        </w:rPr>
        <w:t>, 3</w:t>
      </w:r>
      <w:r w:rsidR="000A5E09">
        <w:rPr>
          <w:sz w:val="24"/>
          <w:szCs w:val="24"/>
        </w:rPr>
        <w:t>0</w:t>
      </w:r>
      <w:r w:rsidR="0050743E">
        <w:rPr>
          <w:sz w:val="24"/>
          <w:szCs w:val="24"/>
        </w:rPr>
        <w:t>’L</w:t>
      </w:r>
    </w:p>
    <w:p w14:paraId="57D37506" w14:textId="77777777" w:rsidR="00102ED5" w:rsidRDefault="006B6DE9" w:rsidP="00200C17">
      <w:pPr>
        <w:ind w:left="2160"/>
        <w:rPr>
          <w:sz w:val="24"/>
          <w:szCs w:val="24"/>
        </w:rPr>
      </w:pPr>
      <w:r>
        <w:rPr>
          <w:sz w:val="24"/>
          <w:szCs w:val="24"/>
        </w:rPr>
        <w:t>b</w:t>
      </w:r>
      <w:r w:rsidR="00200C17">
        <w:rPr>
          <w:sz w:val="24"/>
          <w:szCs w:val="24"/>
        </w:rPr>
        <w:t xml:space="preserve">. Standard </w:t>
      </w:r>
      <w:r w:rsidR="00102ED5">
        <w:rPr>
          <w:sz w:val="24"/>
          <w:szCs w:val="24"/>
        </w:rPr>
        <w:t xml:space="preserve">Powder Coated </w:t>
      </w:r>
      <w:r w:rsidR="00200C17">
        <w:rPr>
          <w:sz w:val="24"/>
          <w:szCs w:val="24"/>
        </w:rPr>
        <w:t xml:space="preserve">Black Finish, </w:t>
      </w:r>
      <w:r w:rsidR="00102ED5">
        <w:rPr>
          <w:sz w:val="24"/>
          <w:szCs w:val="24"/>
        </w:rPr>
        <w:t>Various Standard</w:t>
      </w:r>
    </w:p>
    <w:p w14:paraId="663D4969" w14:textId="77777777" w:rsidR="00AA0B8C" w:rsidRDefault="000F4942" w:rsidP="00102ED5">
      <w:pPr>
        <w:ind w:left="2160"/>
        <w:rPr>
          <w:sz w:val="24"/>
          <w:szCs w:val="24"/>
        </w:rPr>
      </w:pPr>
      <w:r>
        <w:rPr>
          <w:sz w:val="24"/>
          <w:szCs w:val="24"/>
        </w:rPr>
        <w:t xml:space="preserve">    </w:t>
      </w:r>
      <w:r w:rsidR="00102ED5">
        <w:rPr>
          <w:sz w:val="24"/>
          <w:szCs w:val="24"/>
        </w:rPr>
        <w:t>and Custom Powder Coat Finish Color Options Available</w:t>
      </w:r>
    </w:p>
    <w:p w14:paraId="58362001" w14:textId="77777777" w:rsidR="00FC01DC" w:rsidRDefault="00FC01DC" w:rsidP="00AD7258">
      <w:pPr>
        <w:ind w:left="1440" w:firstLine="720"/>
        <w:rPr>
          <w:sz w:val="24"/>
          <w:szCs w:val="24"/>
        </w:rPr>
      </w:pPr>
    </w:p>
    <w:p w14:paraId="2F769E8E" w14:textId="77777777" w:rsidR="007D79BB" w:rsidRDefault="00374B17" w:rsidP="005C2DB5">
      <w:pPr>
        <w:ind w:left="1440"/>
        <w:rPr>
          <w:sz w:val="24"/>
          <w:szCs w:val="24"/>
        </w:rPr>
      </w:pPr>
      <w:r>
        <w:rPr>
          <w:sz w:val="24"/>
          <w:szCs w:val="24"/>
        </w:rPr>
        <w:t>2.  StormGuard®</w:t>
      </w:r>
      <w:r w:rsidR="007D79BB">
        <w:rPr>
          <w:sz w:val="24"/>
          <w:szCs w:val="24"/>
        </w:rPr>
        <w:t xml:space="preserve"> </w:t>
      </w:r>
      <w:r w:rsidR="00200C17">
        <w:rPr>
          <w:sz w:val="24"/>
          <w:szCs w:val="24"/>
        </w:rPr>
        <w:t xml:space="preserve">Professionally Pre-Engineered </w:t>
      </w:r>
      <w:r w:rsidR="007E4AC6">
        <w:rPr>
          <w:sz w:val="24"/>
          <w:szCs w:val="24"/>
        </w:rPr>
        <w:t xml:space="preserve">Break-Away </w:t>
      </w:r>
      <w:r w:rsidR="00200C17">
        <w:rPr>
          <w:sz w:val="24"/>
          <w:szCs w:val="24"/>
        </w:rPr>
        <w:t>Ball Safety</w:t>
      </w:r>
      <w:r w:rsidR="00200C17">
        <w:rPr>
          <w:sz w:val="24"/>
          <w:szCs w:val="24"/>
        </w:rPr>
        <w:br/>
        <w:t xml:space="preserve">     </w:t>
      </w:r>
      <w:r w:rsidR="003B0685">
        <w:rPr>
          <w:sz w:val="24"/>
          <w:szCs w:val="24"/>
        </w:rPr>
        <w:t>Netting System (</w:t>
      </w:r>
      <w:r w:rsidR="00901225">
        <w:rPr>
          <w:sz w:val="24"/>
          <w:szCs w:val="24"/>
        </w:rPr>
        <w:t>United States Patents #9,017,190, Issued April 28,</w:t>
      </w:r>
      <w:r w:rsidR="00901225">
        <w:rPr>
          <w:sz w:val="24"/>
          <w:szCs w:val="24"/>
        </w:rPr>
        <w:br/>
        <w:t xml:space="preserve">     2015 and #9,586,123, Issued March 7, 2017):</w:t>
      </w:r>
    </w:p>
    <w:p w14:paraId="74AD7F68" w14:textId="77777777" w:rsidR="00200C17" w:rsidRDefault="00C1184D" w:rsidP="005C2DB5">
      <w:pPr>
        <w:ind w:left="1440"/>
        <w:rPr>
          <w:sz w:val="24"/>
          <w:szCs w:val="24"/>
        </w:rPr>
      </w:pPr>
      <w:r>
        <w:rPr>
          <w:noProof/>
        </w:rPr>
        <mc:AlternateContent>
          <mc:Choice Requires="wps">
            <w:drawing>
              <wp:anchor distT="0" distB="0" distL="114300" distR="114300" simplePos="0" relativeHeight="251655168" behindDoc="0" locked="0" layoutInCell="1" allowOverlap="1" wp14:anchorId="67CBD931" wp14:editId="1258201E">
                <wp:simplePos x="0" y="0"/>
                <wp:positionH relativeFrom="column">
                  <wp:posOffset>-257175</wp:posOffset>
                </wp:positionH>
                <wp:positionV relativeFrom="paragraph">
                  <wp:posOffset>50483</wp:posOffset>
                </wp:positionV>
                <wp:extent cx="847725" cy="249555"/>
                <wp:effectExtent l="0" t="0" r="28575" b="2032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49555"/>
                        </a:xfrm>
                        <a:prstGeom prst="rect">
                          <a:avLst/>
                        </a:prstGeom>
                        <a:solidFill>
                          <a:srgbClr val="FFFFFF"/>
                        </a:solidFill>
                        <a:ln w="9525">
                          <a:solidFill>
                            <a:srgbClr val="000000"/>
                          </a:solidFill>
                          <a:miter lim="800000"/>
                          <a:headEnd/>
                          <a:tailEnd/>
                        </a:ln>
                      </wps:spPr>
                      <wps:txbx>
                        <w:txbxContent>
                          <w:p w14:paraId="0138B006" w14:textId="77777777" w:rsidR="00280531" w:rsidRPr="009453BB" w:rsidRDefault="00280531" w:rsidP="00280531">
                            <w:pPr>
                              <w:jc w:val="center"/>
                            </w:pPr>
                            <w:r w:rsidRPr="009453BB">
                              <w:t>Rope Tether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7CBD931" id="_x0000_t202" coordsize="21600,21600" o:spt="202" path="m,l,21600r21600,l21600,xe">
                <v:stroke joinstyle="miter"/>
                <v:path gradientshapeok="t" o:connecttype="rect"/>
              </v:shapetype>
              <v:shape id="Text Box 2" o:spid="_x0000_s1026" type="#_x0000_t202" style="position:absolute;left:0;text-align:left;margin-left:-20.25pt;margin-top:4pt;width:66.75pt;height:19.6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">
                <v:textbox style="mso-fit-shape-to-text:t">
                  <w:txbxContent>
                    <w:p w14:paraId="0138B006" w14:textId="77777777" w:rsidR="00280531" w:rsidRPr="009453BB" w:rsidRDefault="00280531" w:rsidP="00280531">
                      <w:pPr>
                        <w:jc w:val="center"/>
                      </w:pPr>
                      <w:r w:rsidRPr="009453BB">
                        <w:t>Rope Tether</w:t>
                      </w:r>
                    </w:p>
                  </w:txbxContent>
                </v:textbox>
              </v:shape>
            </w:pict>
          </mc:Fallback>
        </mc:AlternateContent>
      </w:r>
      <w:r>
        <w:rPr>
          <w:noProof/>
        </w:rPr>
        <w:drawing>
          <wp:anchor distT="0" distB="0" distL="114300" distR="114300" simplePos="0" relativeHeight="251652096" behindDoc="1" locked="0" layoutInCell="1" allowOverlap="1" wp14:anchorId="59D4E747" wp14:editId="57B97A77">
            <wp:simplePos x="0" y="0"/>
            <wp:positionH relativeFrom="margin">
              <wp:posOffset>163830</wp:posOffset>
            </wp:positionH>
            <wp:positionV relativeFrom="margin">
              <wp:posOffset>1798002</wp:posOffset>
            </wp:positionV>
            <wp:extent cx="1104900" cy="3925570"/>
            <wp:effectExtent l="0" t="0" r="0" b="0"/>
            <wp:wrapNone/>
            <wp:docPr id="12" name="Picture 2" descr="TFBSS-SG-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FBSS-SG-Hold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900" cy="3925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FDA01C" w14:textId="77777777" w:rsidR="009447D0" w:rsidRDefault="00C1184D" w:rsidP="009447D0">
      <w:pPr>
        <w:widowControl w:val="0"/>
        <w:ind w:left="2160"/>
        <w:rPr>
          <w:color w:val="000000"/>
          <w:kern w:val="28"/>
          <w:sz w:val="24"/>
          <w:szCs w:val="24"/>
        </w:rPr>
      </w:pPr>
      <w:r>
        <w:rPr>
          <w:noProof/>
          <w:color w:val="000000"/>
          <w:kern w:val="28"/>
          <w:sz w:val="24"/>
          <w:szCs w:val="24"/>
        </w:rPr>
        <mc:AlternateContent>
          <mc:Choice Requires="wps">
            <w:drawing>
              <wp:anchor distT="0" distB="0" distL="114300" distR="114300" simplePos="0" relativeHeight="251654144" behindDoc="0" locked="0" layoutInCell="1" allowOverlap="1" wp14:anchorId="019C01BF" wp14:editId="58FBC00C">
                <wp:simplePos x="0" y="0"/>
                <wp:positionH relativeFrom="column">
                  <wp:posOffset>206693</wp:posOffset>
                </wp:positionH>
                <wp:positionV relativeFrom="paragraph">
                  <wp:posOffset>121920</wp:posOffset>
                </wp:positionV>
                <wp:extent cx="685800" cy="466725"/>
                <wp:effectExtent l="0" t="0" r="76200" b="4762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466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FA84CA" id="_x0000_t32" coordsize="21600,21600" o:spt="32" o:oned="t" path="m,l21600,21600e" filled="f">
                <v:path arrowok="t" fillok="f" o:connecttype="none"/>
                <o:lock v:ext="edit" shapetype="t"/>
              </v:shapetype>
              <v:shape id="AutoShape 5" o:spid="_x0000_s1026" type="#_x0000_t32" style="position:absolute;margin-left:16.3pt;margin-top:9.6pt;width:54pt;height:3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">
                <v:stroke endarrow="block"/>
              </v:shape>
            </w:pict>
          </mc:Fallback>
        </mc:AlternateContent>
      </w:r>
      <w:r w:rsidR="007D79BB">
        <w:rPr>
          <w:sz w:val="24"/>
          <w:szCs w:val="24"/>
        </w:rPr>
        <w:t>a.</w:t>
      </w:r>
      <w:r w:rsidR="009447D0">
        <w:rPr>
          <w:sz w:val="24"/>
          <w:szCs w:val="24"/>
        </w:rPr>
        <w:t xml:space="preserve"> </w:t>
      </w:r>
      <w:r w:rsidR="00374B17">
        <w:rPr>
          <w:color w:val="000000"/>
          <w:kern w:val="28"/>
          <w:sz w:val="24"/>
          <w:szCs w:val="24"/>
        </w:rPr>
        <w:t>StormGuard®</w:t>
      </w:r>
      <w:r w:rsidR="009447D0" w:rsidRPr="009447D0">
        <w:rPr>
          <w:color w:val="000000"/>
          <w:kern w:val="28"/>
          <w:sz w:val="24"/>
          <w:szCs w:val="24"/>
        </w:rPr>
        <w:t xml:space="preserve"> is the first and only ball safety netting </w:t>
      </w:r>
      <w:r w:rsidR="009447D0">
        <w:rPr>
          <w:color w:val="000000"/>
          <w:kern w:val="28"/>
          <w:sz w:val="24"/>
          <w:szCs w:val="24"/>
        </w:rPr>
        <w:t xml:space="preserve">system in </w:t>
      </w:r>
    </w:p>
    <w:p w14:paraId="22F4183B" w14:textId="77777777" w:rsidR="009447D0" w:rsidRPr="009447D0" w:rsidRDefault="00C1184D" w:rsidP="00D959AB">
      <w:pPr>
        <w:widowControl w:val="0"/>
        <w:ind w:left="2160"/>
        <w:rPr>
          <w:color w:val="000000"/>
          <w:kern w:val="28"/>
          <w:sz w:val="24"/>
          <w:szCs w:val="24"/>
        </w:rPr>
      </w:pPr>
      <w:r>
        <w:rPr>
          <w:noProof/>
        </w:rPr>
        <mc:AlternateContent>
          <mc:Choice Requires="wps">
            <w:drawing>
              <wp:anchor distT="0" distB="0" distL="114300" distR="114300" simplePos="0" relativeHeight="251658240" behindDoc="0" locked="0" layoutInCell="1" allowOverlap="1" wp14:anchorId="4D036706" wp14:editId="16942E3E">
                <wp:simplePos x="0" y="0"/>
                <wp:positionH relativeFrom="column">
                  <wp:posOffset>-718820</wp:posOffset>
                </wp:positionH>
                <wp:positionV relativeFrom="paragraph">
                  <wp:posOffset>929323</wp:posOffset>
                </wp:positionV>
                <wp:extent cx="1427480" cy="530225"/>
                <wp:effectExtent l="0" t="0" r="20320" b="222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530225"/>
                        </a:xfrm>
                        <a:prstGeom prst="rect">
                          <a:avLst/>
                        </a:prstGeom>
                        <a:solidFill>
                          <a:srgbClr val="FFFFFF"/>
                        </a:solidFill>
                        <a:ln w="9525">
                          <a:solidFill>
                            <a:srgbClr val="000000"/>
                          </a:solidFill>
                          <a:miter lim="800000"/>
                          <a:headEnd/>
                          <a:tailEnd/>
                        </a:ln>
                      </wps:spPr>
                      <wps:txbx>
                        <w:txbxContent>
                          <w:p w14:paraId="1061C4B0" w14:textId="77777777" w:rsidR="00280531" w:rsidRPr="009453BB" w:rsidRDefault="00280531" w:rsidP="009453BB">
                            <w:pPr>
                              <w:jc w:val="center"/>
                            </w:pPr>
                            <w:r w:rsidRPr="009453BB">
                              <w:t>Weighted Lowering Device</w:t>
                            </w:r>
                            <w:r w:rsidR="009453BB" w:rsidRPr="009453BB">
                              <w:t xml:space="preserve"> &amp; Removable </w:t>
                            </w:r>
                            <w:r w:rsidRPr="009453BB">
                              <w:t>Attachment Bolt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036706" id="_x0000_s1027" type="#_x0000_t202" style="position:absolute;left:0;text-align:left;margin-left:-56.6pt;margin-top:73.2pt;width:112.4pt;height:4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">
                <v:textbox>
                  <w:txbxContent>
                    <w:p w14:paraId="1061C4B0" w14:textId="77777777" w:rsidR="00280531" w:rsidRPr="009453BB" w:rsidRDefault="00280531" w:rsidP="009453BB">
                      <w:pPr>
                        <w:jc w:val="center"/>
                      </w:pPr>
                      <w:r w:rsidRPr="009453BB">
                        <w:t>Weighted Lowering Device</w:t>
                      </w:r>
                      <w:r w:rsidR="009453BB" w:rsidRPr="009453BB">
                        <w:t xml:space="preserve"> &amp; Removable </w:t>
                      </w:r>
                      <w:r w:rsidRPr="009453BB">
                        <w:t>Attachment Bolt</w:t>
                      </w:r>
                    </w:p>
                  </w:txbxContent>
                </v:textbox>
              </v:shape>
            </w:pict>
          </mc:Fallback>
        </mc:AlternateContent>
      </w:r>
      <w:r w:rsidR="009447D0">
        <w:rPr>
          <w:color w:val="000000"/>
          <w:kern w:val="28"/>
          <w:sz w:val="24"/>
          <w:szCs w:val="24"/>
        </w:rPr>
        <w:t xml:space="preserve">    </w:t>
      </w:r>
      <w:r w:rsidR="002C7D25">
        <w:rPr>
          <w:color w:val="000000"/>
          <w:kern w:val="28"/>
          <w:sz w:val="24"/>
          <w:szCs w:val="24"/>
        </w:rPr>
        <w:t xml:space="preserve">the industry that is </w:t>
      </w:r>
      <w:r w:rsidR="00D959AB">
        <w:rPr>
          <w:color w:val="000000"/>
          <w:kern w:val="28"/>
          <w:sz w:val="24"/>
          <w:szCs w:val="24"/>
        </w:rPr>
        <w:t xml:space="preserve">both </w:t>
      </w:r>
      <w:r w:rsidR="002C7D25">
        <w:rPr>
          <w:color w:val="000000"/>
          <w:kern w:val="28"/>
          <w:sz w:val="24"/>
          <w:szCs w:val="24"/>
        </w:rPr>
        <w:t xml:space="preserve">designed and </w:t>
      </w:r>
      <w:r w:rsidR="00D959AB">
        <w:rPr>
          <w:color w:val="000000"/>
          <w:kern w:val="28"/>
          <w:sz w:val="24"/>
          <w:szCs w:val="24"/>
        </w:rPr>
        <w:t>professionally pre-</w:t>
      </w:r>
      <w:r w:rsidR="00D959AB">
        <w:rPr>
          <w:color w:val="000000"/>
          <w:kern w:val="28"/>
          <w:sz w:val="24"/>
          <w:szCs w:val="24"/>
        </w:rPr>
        <w:br/>
        <w:t xml:space="preserve">    </w:t>
      </w:r>
      <w:r w:rsidR="002C7D25">
        <w:rPr>
          <w:color w:val="000000"/>
          <w:kern w:val="28"/>
          <w:sz w:val="24"/>
          <w:szCs w:val="24"/>
        </w:rPr>
        <w:t>eng</w:t>
      </w:r>
      <w:r w:rsidR="00D959AB">
        <w:rPr>
          <w:color w:val="000000"/>
          <w:kern w:val="28"/>
          <w:sz w:val="24"/>
          <w:szCs w:val="24"/>
        </w:rPr>
        <w:t xml:space="preserve">ineered to allow the net to </w:t>
      </w:r>
      <w:r w:rsidR="009447D0" w:rsidRPr="009447D0">
        <w:rPr>
          <w:color w:val="000000"/>
          <w:kern w:val="28"/>
          <w:sz w:val="24"/>
          <w:szCs w:val="24"/>
        </w:rPr>
        <w:t>fall to the ground before failur</w:t>
      </w:r>
      <w:r w:rsidR="00D959AB">
        <w:rPr>
          <w:color w:val="000000"/>
          <w:kern w:val="28"/>
          <w:sz w:val="24"/>
          <w:szCs w:val="24"/>
        </w:rPr>
        <w:t>es</w:t>
      </w:r>
      <w:r w:rsidR="00D959AB">
        <w:rPr>
          <w:color w:val="000000"/>
          <w:kern w:val="28"/>
          <w:sz w:val="24"/>
          <w:szCs w:val="24"/>
        </w:rPr>
        <w:br/>
        <w:t xml:space="preserve">    of the poles and/or hardware </w:t>
      </w:r>
      <w:r w:rsidR="009447D0" w:rsidRPr="009447D0">
        <w:rPr>
          <w:color w:val="000000"/>
          <w:kern w:val="28"/>
          <w:sz w:val="24"/>
          <w:szCs w:val="24"/>
        </w:rPr>
        <w:t>occur under extreme wi</w:t>
      </w:r>
      <w:r w:rsidR="00D959AB">
        <w:rPr>
          <w:color w:val="000000"/>
          <w:kern w:val="28"/>
          <w:sz w:val="24"/>
          <w:szCs w:val="24"/>
        </w:rPr>
        <w:t>nd speed</w:t>
      </w:r>
      <w:r w:rsidR="00D959AB">
        <w:rPr>
          <w:color w:val="000000"/>
          <w:kern w:val="28"/>
          <w:sz w:val="24"/>
          <w:szCs w:val="24"/>
        </w:rPr>
        <w:br/>
        <w:t xml:space="preserve">    and/or adverse weather </w:t>
      </w:r>
      <w:r w:rsidR="009447D0" w:rsidRPr="009447D0">
        <w:rPr>
          <w:color w:val="000000"/>
          <w:kern w:val="28"/>
          <w:sz w:val="24"/>
          <w:szCs w:val="24"/>
        </w:rPr>
        <w:t>conditions such as ice and sno</w:t>
      </w:r>
      <w:r w:rsidR="00D959AB">
        <w:rPr>
          <w:color w:val="000000"/>
          <w:kern w:val="28"/>
          <w:sz w:val="24"/>
          <w:szCs w:val="24"/>
        </w:rPr>
        <w:t>w.  This</w:t>
      </w:r>
      <w:r w:rsidR="00D959AB">
        <w:rPr>
          <w:color w:val="000000"/>
          <w:kern w:val="28"/>
          <w:sz w:val="24"/>
          <w:szCs w:val="24"/>
        </w:rPr>
        <w:br/>
        <w:t xml:space="preserve">    patented feature </w:t>
      </w:r>
      <w:r w:rsidR="009447D0" w:rsidRPr="009447D0">
        <w:rPr>
          <w:color w:val="000000"/>
          <w:kern w:val="28"/>
          <w:sz w:val="24"/>
          <w:szCs w:val="24"/>
        </w:rPr>
        <w:t>utilizes a shear pin device attache</w:t>
      </w:r>
      <w:r w:rsidR="00D959AB">
        <w:rPr>
          <w:color w:val="000000"/>
          <w:kern w:val="28"/>
          <w:sz w:val="24"/>
          <w:szCs w:val="24"/>
        </w:rPr>
        <w:t>d to the net at</w:t>
      </w:r>
      <w:r w:rsidR="00D959AB">
        <w:rPr>
          <w:color w:val="000000"/>
          <w:kern w:val="28"/>
          <w:sz w:val="24"/>
          <w:szCs w:val="24"/>
        </w:rPr>
        <w:br/>
        <w:t xml:space="preserve">    </w:t>
      </w:r>
      <w:r w:rsidR="009447D0">
        <w:rPr>
          <w:color w:val="000000"/>
          <w:kern w:val="28"/>
          <w:sz w:val="24"/>
          <w:szCs w:val="24"/>
        </w:rPr>
        <w:t>the top of each</w:t>
      </w:r>
      <w:r w:rsidR="00D959AB">
        <w:rPr>
          <w:color w:val="000000"/>
          <w:kern w:val="28"/>
          <w:sz w:val="24"/>
          <w:szCs w:val="24"/>
        </w:rPr>
        <w:t xml:space="preserve"> </w:t>
      </w:r>
      <w:r w:rsidR="009447D0" w:rsidRPr="009447D0">
        <w:rPr>
          <w:color w:val="000000"/>
          <w:kern w:val="28"/>
          <w:sz w:val="24"/>
          <w:szCs w:val="24"/>
        </w:rPr>
        <w:t xml:space="preserve">pole. </w:t>
      </w:r>
    </w:p>
    <w:p w14:paraId="095262E8" w14:textId="77777777" w:rsidR="009447D0" w:rsidRPr="009447D0" w:rsidRDefault="009447D0" w:rsidP="009447D0">
      <w:pPr>
        <w:widowControl w:val="0"/>
        <w:rPr>
          <w:color w:val="000000"/>
          <w:kern w:val="28"/>
          <w:sz w:val="24"/>
          <w:szCs w:val="24"/>
        </w:rPr>
      </w:pPr>
      <w:r w:rsidRPr="009447D0">
        <w:rPr>
          <w:color w:val="000000"/>
          <w:kern w:val="28"/>
          <w:sz w:val="24"/>
          <w:szCs w:val="24"/>
        </w:rPr>
        <w:t> </w:t>
      </w:r>
    </w:p>
    <w:p w14:paraId="38A91F18" w14:textId="77777777" w:rsidR="009447D0" w:rsidRPr="009447D0" w:rsidRDefault="00C1184D" w:rsidP="00115B35">
      <w:pPr>
        <w:widowControl w:val="0"/>
        <w:ind w:left="1440" w:firstLine="720"/>
        <w:rPr>
          <w:color w:val="000000"/>
          <w:kern w:val="28"/>
          <w:sz w:val="24"/>
          <w:szCs w:val="24"/>
        </w:rPr>
      </w:pPr>
      <w:r>
        <w:rPr>
          <w:noProof/>
        </w:rPr>
        <mc:AlternateContent>
          <mc:Choice Requires="wps">
            <w:drawing>
              <wp:anchor distT="0" distB="0" distL="114300" distR="114300" simplePos="0" relativeHeight="251659264" behindDoc="0" locked="0" layoutInCell="1" allowOverlap="1" wp14:anchorId="4DBECAED" wp14:editId="2B7BCE1A">
                <wp:simplePos x="0" y="0"/>
                <wp:positionH relativeFrom="column">
                  <wp:posOffset>-884237</wp:posOffset>
                </wp:positionH>
                <wp:positionV relativeFrom="paragraph">
                  <wp:posOffset>977265</wp:posOffset>
                </wp:positionV>
                <wp:extent cx="1178560" cy="372745"/>
                <wp:effectExtent l="0" t="0" r="21590" b="2730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372745"/>
                        </a:xfrm>
                        <a:prstGeom prst="rect">
                          <a:avLst/>
                        </a:prstGeom>
                        <a:solidFill>
                          <a:srgbClr val="FFFFFF"/>
                        </a:solidFill>
                        <a:ln w="9525">
                          <a:solidFill>
                            <a:srgbClr val="000000"/>
                          </a:solidFill>
                          <a:miter lim="800000"/>
                          <a:headEnd/>
                          <a:tailEnd/>
                        </a:ln>
                      </wps:spPr>
                      <wps:txbx>
                        <w:txbxContent>
                          <w:p w14:paraId="09C5D422" w14:textId="77777777" w:rsidR="009453BB" w:rsidRDefault="009453BB" w:rsidP="009453BB">
                            <w:pPr>
                              <w:jc w:val="center"/>
                            </w:pPr>
                            <w:r>
                              <w:t>Rubber Absorption</w:t>
                            </w:r>
                          </w:p>
                          <w:p w14:paraId="0567DED1" w14:textId="77777777" w:rsidR="009453BB" w:rsidRDefault="009453BB" w:rsidP="009453BB">
                            <w:pPr>
                              <w:jc w:val="center"/>
                            </w:pPr>
                            <w:r>
                              <w:t>Pole Bumper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BECAED" id="_x0000_s1028" type="#_x0000_t202" style="position:absolute;left:0;text-align:left;margin-left:-69.6pt;margin-top:76.95pt;width:92.8pt;height:2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">
                <v:textbox>
                  <w:txbxContent>
                    <w:p w14:paraId="09C5D422" w14:textId="77777777" w:rsidR="009453BB" w:rsidRDefault="009453BB" w:rsidP="009453BB">
                      <w:pPr>
                        <w:jc w:val="center"/>
                      </w:pPr>
                      <w:r>
                        <w:t>Rubber Absorption</w:t>
                      </w:r>
                    </w:p>
                    <w:p w14:paraId="0567DED1" w14:textId="77777777" w:rsidR="009453BB" w:rsidRDefault="009453BB" w:rsidP="009453BB">
                      <w:pPr>
                        <w:jc w:val="center"/>
                      </w:pPr>
                      <w:r>
                        <w:t>Pole Bumper</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9E736B" wp14:editId="24BE9DA6">
                <wp:simplePos x="0" y="0"/>
                <wp:positionH relativeFrom="column">
                  <wp:posOffset>301625</wp:posOffset>
                </wp:positionH>
                <wp:positionV relativeFrom="paragraph">
                  <wp:posOffset>868362</wp:posOffset>
                </wp:positionV>
                <wp:extent cx="353060" cy="285750"/>
                <wp:effectExtent l="0" t="38100" r="46990" b="19050"/>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306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B02D06" id="AutoShape 14" o:spid="_x0000_s1026" type="#_x0000_t32" style="position:absolute;margin-left:23.75pt;margin-top:68.35pt;width:27.8pt;height:2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">
                <v:stroke endarrow="block"/>
              </v:shape>
            </w:pict>
          </mc:Fallback>
        </mc:AlternateContent>
      </w:r>
      <w:r>
        <w:rPr>
          <w:noProof/>
          <w:color w:val="000000"/>
          <w:kern w:val="28"/>
          <w:sz w:val="24"/>
          <w:szCs w:val="24"/>
        </w:rPr>
        <mc:AlternateContent>
          <mc:Choice Requires="wps">
            <w:drawing>
              <wp:anchor distT="0" distB="0" distL="114300" distR="114300" simplePos="0" relativeHeight="251657216" behindDoc="0" locked="0" layoutInCell="1" allowOverlap="1" wp14:anchorId="3FB2B19C" wp14:editId="45549260">
                <wp:simplePos x="0" y="0"/>
                <wp:positionH relativeFrom="column">
                  <wp:posOffset>172720</wp:posOffset>
                </wp:positionH>
                <wp:positionV relativeFrom="paragraph">
                  <wp:posOffset>234950</wp:posOffset>
                </wp:positionV>
                <wp:extent cx="504825" cy="342900"/>
                <wp:effectExtent l="0" t="0" r="47625" b="5715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13A042" id="AutoShape 10" o:spid="_x0000_s1026" type="#_x0000_t32" style="position:absolute;margin-left:13.6pt;margin-top:18.5pt;width:39.7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">
                <v:stroke endarrow="block"/>
              </v:shape>
            </w:pict>
          </mc:Fallback>
        </mc:AlternateContent>
      </w:r>
      <w:r>
        <w:rPr>
          <w:noProof/>
          <w:color w:val="000000"/>
          <w:kern w:val="28"/>
          <w:sz w:val="24"/>
          <w:szCs w:val="24"/>
        </w:rPr>
        <mc:AlternateContent>
          <mc:Choice Requires="wps">
            <w:drawing>
              <wp:anchor distT="0" distB="0" distL="114300" distR="114300" simplePos="0" relativeHeight="251656192" behindDoc="0" locked="0" layoutInCell="1" allowOverlap="1" wp14:anchorId="58804B82" wp14:editId="4CDDA3E0">
                <wp:simplePos x="0" y="0"/>
                <wp:positionH relativeFrom="column">
                  <wp:posOffset>164783</wp:posOffset>
                </wp:positionH>
                <wp:positionV relativeFrom="paragraph">
                  <wp:posOffset>234950</wp:posOffset>
                </wp:positionV>
                <wp:extent cx="304800" cy="495300"/>
                <wp:effectExtent l="0" t="0" r="76200" b="5715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49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436CF" id="AutoShape 9" o:spid="_x0000_s1026" type="#_x0000_t32" style="position:absolute;margin-left:13pt;margin-top:18.5pt;width:24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">
                <v:stroke endarrow="block"/>
              </v:shape>
            </w:pict>
          </mc:Fallback>
        </mc:AlternateContent>
      </w:r>
      <w:r w:rsidR="009447D0">
        <w:rPr>
          <w:color w:val="000000"/>
          <w:kern w:val="28"/>
          <w:sz w:val="24"/>
          <w:szCs w:val="24"/>
        </w:rPr>
        <w:t xml:space="preserve">    </w:t>
      </w:r>
      <w:r w:rsidR="0097349F">
        <w:rPr>
          <w:color w:val="000000"/>
          <w:kern w:val="28"/>
          <w:sz w:val="24"/>
          <w:szCs w:val="24"/>
        </w:rPr>
        <w:t>As shown in the diagram, t</w:t>
      </w:r>
      <w:r w:rsidR="009447D0">
        <w:rPr>
          <w:color w:val="000000"/>
          <w:kern w:val="28"/>
          <w:sz w:val="24"/>
          <w:szCs w:val="24"/>
        </w:rPr>
        <w:t>he sn</w:t>
      </w:r>
      <w:r w:rsidR="0097349F">
        <w:rPr>
          <w:color w:val="000000"/>
          <w:kern w:val="28"/>
          <w:sz w:val="24"/>
          <w:szCs w:val="24"/>
        </w:rPr>
        <w:t>ap</w:t>
      </w:r>
      <w:r w:rsidR="00D959AB">
        <w:rPr>
          <w:color w:val="000000"/>
          <w:kern w:val="28"/>
          <w:sz w:val="24"/>
          <w:szCs w:val="24"/>
        </w:rPr>
        <w:t xml:space="preserve"> clip that holds the net up is</w:t>
      </w:r>
      <w:r w:rsidR="00D959AB">
        <w:rPr>
          <w:color w:val="000000"/>
          <w:kern w:val="28"/>
          <w:sz w:val="24"/>
          <w:szCs w:val="24"/>
        </w:rPr>
        <w:br/>
        <w:t xml:space="preserve">                </w:t>
      </w:r>
      <w:r w:rsidR="0097349F">
        <w:rPr>
          <w:color w:val="000000"/>
          <w:kern w:val="28"/>
          <w:sz w:val="24"/>
          <w:szCs w:val="24"/>
        </w:rPr>
        <w:t>attached to the</w:t>
      </w:r>
      <w:r w:rsidR="009447D0" w:rsidRPr="009447D0">
        <w:rPr>
          <w:color w:val="000000"/>
          <w:kern w:val="28"/>
          <w:sz w:val="24"/>
          <w:szCs w:val="24"/>
        </w:rPr>
        <w:t xml:space="preserve"> ob</w:t>
      </w:r>
      <w:r w:rsidR="0097349F">
        <w:rPr>
          <w:color w:val="000000"/>
          <w:kern w:val="28"/>
          <w:sz w:val="24"/>
          <w:szCs w:val="24"/>
        </w:rPr>
        <w:t xml:space="preserve">long </w:t>
      </w:r>
      <w:r w:rsidR="009447D0">
        <w:rPr>
          <w:color w:val="000000"/>
          <w:kern w:val="28"/>
          <w:sz w:val="24"/>
          <w:szCs w:val="24"/>
        </w:rPr>
        <w:t xml:space="preserve">shaped hole located at the </w:t>
      </w:r>
      <w:r w:rsidR="0097349F">
        <w:rPr>
          <w:color w:val="000000"/>
          <w:kern w:val="28"/>
          <w:sz w:val="24"/>
          <w:szCs w:val="24"/>
        </w:rPr>
        <w:t>bottom of</w:t>
      </w:r>
      <w:r w:rsidR="0097349F">
        <w:rPr>
          <w:color w:val="000000"/>
          <w:kern w:val="28"/>
          <w:sz w:val="24"/>
          <w:szCs w:val="24"/>
        </w:rPr>
        <w:br/>
        <w:t xml:space="preserve">                the </w:t>
      </w:r>
      <w:r w:rsidR="009447D0" w:rsidRPr="009447D0">
        <w:rPr>
          <w:color w:val="000000"/>
          <w:kern w:val="28"/>
          <w:sz w:val="24"/>
          <w:szCs w:val="24"/>
        </w:rPr>
        <w:t>smaller</w:t>
      </w:r>
      <w:r w:rsidR="002C7D25">
        <w:rPr>
          <w:color w:val="000000"/>
          <w:kern w:val="28"/>
          <w:sz w:val="24"/>
          <w:szCs w:val="24"/>
        </w:rPr>
        <w:t xml:space="preserve"> drop</w:t>
      </w:r>
      <w:r w:rsidR="009447D0" w:rsidRPr="009447D0">
        <w:rPr>
          <w:color w:val="000000"/>
          <w:kern w:val="28"/>
          <w:sz w:val="24"/>
          <w:szCs w:val="24"/>
        </w:rPr>
        <w:t xml:space="preserve"> shaft </w:t>
      </w:r>
      <w:r w:rsidR="00D959AB">
        <w:rPr>
          <w:color w:val="000000"/>
          <w:kern w:val="28"/>
          <w:sz w:val="24"/>
          <w:szCs w:val="24"/>
        </w:rPr>
        <w:t xml:space="preserve">that is </w:t>
      </w:r>
      <w:r w:rsidR="009447D0" w:rsidRPr="009447D0">
        <w:rPr>
          <w:color w:val="000000"/>
          <w:kern w:val="28"/>
          <w:sz w:val="24"/>
          <w:szCs w:val="24"/>
        </w:rPr>
        <w:t>con</w:t>
      </w:r>
      <w:r w:rsidR="0097349F">
        <w:rPr>
          <w:color w:val="000000"/>
          <w:kern w:val="28"/>
          <w:sz w:val="24"/>
          <w:szCs w:val="24"/>
        </w:rPr>
        <w:t xml:space="preserve">nected </w:t>
      </w:r>
      <w:r w:rsidR="00D959AB">
        <w:rPr>
          <w:color w:val="000000"/>
          <w:kern w:val="28"/>
          <w:sz w:val="24"/>
          <w:szCs w:val="24"/>
        </w:rPr>
        <w:t>to the cylindrical steel</w:t>
      </w:r>
      <w:r w:rsidR="00D959AB">
        <w:rPr>
          <w:color w:val="000000"/>
          <w:kern w:val="28"/>
          <w:sz w:val="24"/>
          <w:szCs w:val="24"/>
        </w:rPr>
        <w:br/>
        <w:t xml:space="preserve">                weight </w:t>
      </w:r>
      <w:r w:rsidR="0097349F">
        <w:rPr>
          <w:color w:val="000000"/>
          <w:kern w:val="28"/>
          <w:sz w:val="24"/>
          <w:szCs w:val="24"/>
        </w:rPr>
        <w:t xml:space="preserve">utilizing a </w:t>
      </w:r>
      <w:r w:rsidR="009447D0" w:rsidRPr="009447D0">
        <w:rPr>
          <w:color w:val="000000"/>
          <w:kern w:val="28"/>
          <w:sz w:val="24"/>
          <w:szCs w:val="24"/>
        </w:rPr>
        <w:t>150 lb. brea</w:t>
      </w:r>
      <w:r w:rsidR="0097349F">
        <w:rPr>
          <w:color w:val="000000"/>
          <w:kern w:val="28"/>
          <w:sz w:val="24"/>
          <w:szCs w:val="24"/>
        </w:rPr>
        <w:t xml:space="preserve">k strength </w:t>
      </w:r>
      <w:r w:rsidR="00D959AB">
        <w:rPr>
          <w:color w:val="000000"/>
          <w:kern w:val="28"/>
          <w:sz w:val="24"/>
          <w:szCs w:val="24"/>
        </w:rPr>
        <w:t xml:space="preserve">aluminum shear pin. </w:t>
      </w:r>
      <w:r w:rsidR="00D959AB">
        <w:rPr>
          <w:color w:val="000000"/>
          <w:kern w:val="28"/>
          <w:sz w:val="24"/>
          <w:szCs w:val="24"/>
        </w:rPr>
        <w:br/>
        <w:t xml:space="preserve">                The </w:t>
      </w:r>
      <w:r w:rsidR="0097349F">
        <w:rPr>
          <w:color w:val="000000"/>
          <w:kern w:val="28"/>
          <w:sz w:val="24"/>
          <w:szCs w:val="24"/>
        </w:rPr>
        <w:t xml:space="preserve">cylindrical steel </w:t>
      </w:r>
      <w:r w:rsidR="009447D0" w:rsidRPr="009447D0">
        <w:rPr>
          <w:color w:val="000000"/>
          <w:kern w:val="28"/>
          <w:sz w:val="24"/>
          <w:szCs w:val="24"/>
        </w:rPr>
        <w:t>weight is s</w:t>
      </w:r>
      <w:r w:rsidR="0097349F">
        <w:rPr>
          <w:color w:val="000000"/>
          <w:kern w:val="28"/>
          <w:sz w:val="24"/>
          <w:szCs w:val="24"/>
        </w:rPr>
        <w:t>emi-</w:t>
      </w:r>
      <w:r w:rsidR="00D959AB">
        <w:rPr>
          <w:color w:val="000000"/>
          <w:kern w:val="28"/>
          <w:sz w:val="24"/>
          <w:szCs w:val="24"/>
        </w:rPr>
        <w:t>permanently attached to the</w:t>
      </w:r>
      <w:r w:rsidR="00D959AB">
        <w:rPr>
          <w:color w:val="000000"/>
          <w:kern w:val="28"/>
          <w:sz w:val="24"/>
          <w:szCs w:val="24"/>
        </w:rPr>
        <w:br/>
        <w:t xml:space="preserve">                rope </w:t>
      </w:r>
      <w:r w:rsidR="0097349F">
        <w:rPr>
          <w:color w:val="000000"/>
          <w:kern w:val="28"/>
          <w:sz w:val="24"/>
          <w:szCs w:val="24"/>
        </w:rPr>
        <w:t xml:space="preserve">tether that </w:t>
      </w:r>
      <w:r w:rsidR="009447D0" w:rsidRPr="009447D0">
        <w:rPr>
          <w:color w:val="000000"/>
          <w:kern w:val="28"/>
          <w:sz w:val="24"/>
          <w:szCs w:val="24"/>
        </w:rPr>
        <w:t>hoists the net</w:t>
      </w:r>
      <w:r w:rsidR="009447D0">
        <w:rPr>
          <w:color w:val="000000"/>
          <w:kern w:val="28"/>
          <w:sz w:val="24"/>
          <w:szCs w:val="24"/>
        </w:rPr>
        <w:t xml:space="preserve"> up a</w:t>
      </w:r>
      <w:r w:rsidR="0097349F">
        <w:rPr>
          <w:color w:val="000000"/>
          <w:kern w:val="28"/>
          <w:sz w:val="24"/>
          <w:szCs w:val="24"/>
        </w:rPr>
        <w:t xml:space="preserve">nd </w:t>
      </w:r>
      <w:r w:rsidR="009447D0">
        <w:rPr>
          <w:color w:val="000000"/>
          <w:kern w:val="28"/>
          <w:sz w:val="24"/>
          <w:szCs w:val="24"/>
        </w:rPr>
        <w:t xml:space="preserve">down with a </w:t>
      </w:r>
      <w:r w:rsidR="00D959AB">
        <w:rPr>
          <w:color w:val="000000"/>
          <w:kern w:val="28"/>
          <w:sz w:val="24"/>
          <w:szCs w:val="24"/>
        </w:rPr>
        <w:t>removable</w:t>
      </w:r>
      <w:r w:rsidR="00D959AB">
        <w:rPr>
          <w:color w:val="000000"/>
          <w:kern w:val="28"/>
          <w:sz w:val="24"/>
          <w:szCs w:val="24"/>
        </w:rPr>
        <w:br/>
        <w:t xml:space="preserve">                </w:t>
      </w:r>
      <w:r w:rsidR="001C3C7A">
        <w:rPr>
          <w:color w:val="000000"/>
          <w:kern w:val="28"/>
          <w:sz w:val="24"/>
          <w:szCs w:val="24"/>
        </w:rPr>
        <w:t xml:space="preserve">bolt </w:t>
      </w:r>
      <w:r w:rsidR="00D959AB">
        <w:rPr>
          <w:color w:val="000000"/>
          <w:kern w:val="28"/>
          <w:sz w:val="24"/>
          <w:szCs w:val="24"/>
        </w:rPr>
        <w:t xml:space="preserve">and </w:t>
      </w:r>
      <w:r w:rsidR="0097349F">
        <w:rPr>
          <w:color w:val="000000"/>
          <w:kern w:val="28"/>
          <w:sz w:val="24"/>
          <w:szCs w:val="24"/>
        </w:rPr>
        <w:t xml:space="preserve">includes a </w:t>
      </w:r>
      <w:r w:rsidR="009447D0" w:rsidRPr="009447D0">
        <w:rPr>
          <w:color w:val="000000"/>
          <w:kern w:val="28"/>
          <w:sz w:val="24"/>
          <w:szCs w:val="24"/>
        </w:rPr>
        <w:t xml:space="preserve">rubber </w:t>
      </w:r>
      <w:r w:rsidR="0097349F">
        <w:rPr>
          <w:color w:val="000000"/>
          <w:kern w:val="28"/>
          <w:sz w:val="24"/>
          <w:szCs w:val="24"/>
        </w:rPr>
        <w:t xml:space="preserve">absorption </w:t>
      </w:r>
      <w:r w:rsidR="009447D0" w:rsidRPr="009447D0">
        <w:rPr>
          <w:color w:val="000000"/>
          <w:kern w:val="28"/>
          <w:sz w:val="24"/>
          <w:szCs w:val="24"/>
        </w:rPr>
        <w:t>bumpe</w:t>
      </w:r>
      <w:r w:rsidR="00115B35">
        <w:rPr>
          <w:color w:val="000000"/>
          <w:kern w:val="28"/>
          <w:sz w:val="24"/>
          <w:szCs w:val="24"/>
        </w:rPr>
        <w:t xml:space="preserve">r to prevent </w:t>
      </w:r>
      <w:r w:rsidR="00D959AB">
        <w:rPr>
          <w:color w:val="000000"/>
          <w:kern w:val="28"/>
          <w:sz w:val="24"/>
          <w:szCs w:val="24"/>
        </w:rPr>
        <w:t>damage</w:t>
      </w:r>
      <w:r w:rsidR="00D959AB">
        <w:rPr>
          <w:color w:val="000000"/>
          <w:kern w:val="28"/>
          <w:sz w:val="24"/>
          <w:szCs w:val="24"/>
        </w:rPr>
        <w:br/>
        <w:t xml:space="preserve">                to the </w:t>
      </w:r>
      <w:r w:rsidR="001F5155">
        <w:rPr>
          <w:color w:val="000000"/>
          <w:kern w:val="28"/>
          <w:sz w:val="24"/>
          <w:szCs w:val="24"/>
        </w:rPr>
        <w:t>pole’s</w:t>
      </w:r>
      <w:r w:rsidR="0097349F">
        <w:rPr>
          <w:color w:val="000000"/>
          <w:kern w:val="28"/>
          <w:sz w:val="24"/>
          <w:szCs w:val="24"/>
        </w:rPr>
        <w:t xml:space="preserve"> </w:t>
      </w:r>
      <w:r w:rsidR="00D959AB">
        <w:rPr>
          <w:color w:val="000000"/>
          <w:kern w:val="28"/>
          <w:sz w:val="24"/>
          <w:szCs w:val="24"/>
        </w:rPr>
        <w:t>powder coat</w:t>
      </w:r>
      <w:r w:rsidR="001F5155">
        <w:rPr>
          <w:color w:val="000000"/>
          <w:kern w:val="28"/>
          <w:sz w:val="24"/>
          <w:szCs w:val="24"/>
        </w:rPr>
        <w:t>ed</w:t>
      </w:r>
      <w:r w:rsidR="00D959AB">
        <w:rPr>
          <w:color w:val="000000"/>
          <w:kern w:val="28"/>
          <w:sz w:val="24"/>
          <w:szCs w:val="24"/>
        </w:rPr>
        <w:t xml:space="preserve"> black</w:t>
      </w:r>
      <w:r w:rsidR="009447D0" w:rsidRPr="009447D0">
        <w:rPr>
          <w:color w:val="000000"/>
          <w:kern w:val="28"/>
          <w:sz w:val="24"/>
          <w:szCs w:val="24"/>
        </w:rPr>
        <w:t xml:space="preserve"> finish.</w:t>
      </w:r>
    </w:p>
    <w:p w14:paraId="4B1ABA21" w14:textId="77777777" w:rsidR="009447D0" w:rsidRPr="009447D0" w:rsidRDefault="00C1184D" w:rsidP="009447D0">
      <w:pPr>
        <w:rPr>
          <w:color w:val="000000"/>
          <w:kern w:val="28"/>
          <w:sz w:val="24"/>
          <w:szCs w:val="24"/>
        </w:rPr>
      </w:pPr>
      <w:r>
        <w:rPr>
          <w:noProof/>
        </w:rPr>
        <mc:AlternateContent>
          <mc:Choice Requires="wps">
            <w:drawing>
              <wp:anchor distT="0" distB="0" distL="114300" distR="114300" simplePos="0" relativeHeight="251661312" behindDoc="0" locked="0" layoutInCell="1" allowOverlap="1" wp14:anchorId="6DE4A68F" wp14:editId="77D6A226">
                <wp:simplePos x="0" y="0"/>
                <wp:positionH relativeFrom="column">
                  <wp:posOffset>-741362</wp:posOffset>
                </wp:positionH>
                <wp:positionV relativeFrom="paragraph">
                  <wp:posOffset>250825</wp:posOffset>
                </wp:positionV>
                <wp:extent cx="1205865" cy="574675"/>
                <wp:effectExtent l="0" t="0" r="13335" b="158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865" cy="574675"/>
                        </a:xfrm>
                        <a:prstGeom prst="rect">
                          <a:avLst/>
                        </a:prstGeom>
                        <a:solidFill>
                          <a:srgbClr val="FFFFFF"/>
                        </a:solidFill>
                        <a:ln w="9525">
                          <a:solidFill>
                            <a:srgbClr val="000000"/>
                          </a:solidFill>
                          <a:miter lim="800000"/>
                          <a:headEnd/>
                          <a:tailEnd/>
                        </a:ln>
                      </wps:spPr>
                      <wps:txbx>
                        <w:txbxContent>
                          <w:p w14:paraId="12F4F876" w14:textId="77777777" w:rsidR="009453BB" w:rsidRDefault="009453BB" w:rsidP="009453BB">
                            <w:pPr>
                              <w:jc w:val="center"/>
                            </w:pPr>
                            <w:r>
                              <w:t>Replaceable Break-Away</w:t>
                            </w:r>
                            <w:r w:rsidR="001A0B21">
                              <w:t xml:space="preserve"> </w:t>
                            </w:r>
                            <w:r>
                              <w:t>Shear Pin &amp; Drop Shaft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E4A68F" id="_x0000_s1029" type="#_x0000_t202" style="position:absolute;margin-left:-58.35pt;margin-top:19.75pt;width:94.95pt;height:4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">
                <v:textbox>
                  <w:txbxContent>
                    <w:p w14:paraId="12F4F876" w14:textId="77777777" w:rsidR="009453BB" w:rsidRDefault="009453BB" w:rsidP="009453BB">
                      <w:pPr>
                        <w:jc w:val="center"/>
                      </w:pPr>
                      <w:r>
                        <w:t>Replaceable Break-Away</w:t>
                      </w:r>
                      <w:r w:rsidR="001A0B21">
                        <w:t xml:space="preserve"> </w:t>
                      </w:r>
                      <w:r>
                        <w:t>Shear Pin &amp; Drop Shaft</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01782B8" wp14:editId="20FE8A83">
                <wp:simplePos x="0" y="0"/>
                <wp:positionH relativeFrom="column">
                  <wp:posOffset>464820</wp:posOffset>
                </wp:positionH>
                <wp:positionV relativeFrom="paragraph">
                  <wp:posOffset>44132</wp:posOffset>
                </wp:positionV>
                <wp:extent cx="600075" cy="504825"/>
                <wp:effectExtent l="0" t="38100" r="47625" b="28575"/>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 cy="504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3EEF8" id="AutoShape 17" o:spid="_x0000_s1026" type="#_x0000_t32" style="position:absolute;margin-left:36.6pt;margin-top:3.45pt;width:47.25pt;height:39.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">
                <v:stroke endarrow="block"/>
              </v:shape>
            </w:pict>
          </mc:Fallback>
        </mc:AlternateContent>
      </w:r>
      <w:r w:rsidR="009447D0" w:rsidRPr="009447D0">
        <w:rPr>
          <w:color w:val="000000"/>
          <w:kern w:val="28"/>
          <w:sz w:val="24"/>
          <w:szCs w:val="24"/>
        </w:rPr>
        <w:t> </w:t>
      </w:r>
    </w:p>
    <w:p w14:paraId="5B6358BB" w14:textId="77777777" w:rsidR="00FC01DC" w:rsidRDefault="00901225" w:rsidP="006B5328">
      <w:pPr>
        <w:widowControl w:val="0"/>
        <w:ind w:left="2160"/>
        <w:rPr>
          <w:sz w:val="24"/>
          <w:szCs w:val="24"/>
        </w:rPr>
      </w:pPr>
      <w:r>
        <w:rPr>
          <w:noProof/>
        </w:rPr>
        <mc:AlternateContent>
          <mc:Choice Requires="wps">
            <w:drawing>
              <wp:anchor distT="0" distB="0" distL="114300" distR="114300" simplePos="0" relativeHeight="251653120" behindDoc="0" locked="0" layoutInCell="1" allowOverlap="1" wp14:anchorId="601489DF" wp14:editId="0EFA2607">
                <wp:simplePos x="0" y="0"/>
                <wp:positionH relativeFrom="column">
                  <wp:posOffset>-946785</wp:posOffset>
                </wp:positionH>
                <wp:positionV relativeFrom="paragraph">
                  <wp:posOffset>801688</wp:posOffset>
                </wp:positionV>
                <wp:extent cx="2338387" cy="633730"/>
                <wp:effectExtent l="0" t="0" r="2413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387" cy="633730"/>
                        </a:xfrm>
                        <a:prstGeom prst="rect">
                          <a:avLst/>
                        </a:prstGeom>
                        <a:solidFill>
                          <a:srgbClr val="FFFFFF"/>
                        </a:solidFill>
                        <a:ln w="9525">
                          <a:solidFill>
                            <a:srgbClr val="000000"/>
                          </a:solidFill>
                          <a:miter lim="800000"/>
                          <a:headEnd/>
                          <a:tailEnd/>
                        </a:ln>
                      </wps:spPr>
                      <wps:txbx>
                        <w:txbxContent>
                          <w:p w14:paraId="40DE6872" w14:textId="77777777" w:rsidR="0097349F" w:rsidRPr="0097349F" w:rsidRDefault="0097349F" w:rsidP="0097349F">
                            <w:pPr>
                              <w:jc w:val="center"/>
                              <w:rPr>
                                <w:sz w:val="24"/>
                                <w:szCs w:val="24"/>
                              </w:rPr>
                            </w:pPr>
                            <w:r w:rsidRPr="0097349F">
                              <w:rPr>
                                <w:sz w:val="24"/>
                                <w:szCs w:val="24"/>
                              </w:rPr>
                              <w:t>S</w:t>
                            </w:r>
                            <w:r w:rsidR="00374B17">
                              <w:rPr>
                                <w:sz w:val="24"/>
                                <w:szCs w:val="24"/>
                              </w:rPr>
                              <w:t>tormGuard®</w:t>
                            </w:r>
                            <w:r>
                              <w:rPr>
                                <w:sz w:val="24"/>
                                <w:szCs w:val="24"/>
                              </w:rPr>
                              <w:t xml:space="preserve"> Break-</w:t>
                            </w:r>
                            <w:r w:rsidRPr="0097349F">
                              <w:rPr>
                                <w:sz w:val="24"/>
                                <w:szCs w:val="24"/>
                              </w:rPr>
                              <w:t>Away</w:t>
                            </w:r>
                          </w:p>
                          <w:p w14:paraId="2F59BB73" w14:textId="77777777" w:rsidR="0097349F" w:rsidRDefault="0097349F" w:rsidP="0097349F">
                            <w:pPr>
                              <w:jc w:val="center"/>
                              <w:rPr>
                                <w:sz w:val="24"/>
                                <w:szCs w:val="24"/>
                              </w:rPr>
                            </w:pPr>
                            <w:r w:rsidRPr="0097349F">
                              <w:rPr>
                                <w:sz w:val="24"/>
                                <w:szCs w:val="24"/>
                              </w:rPr>
                              <w:t>Ball Safety Netting System</w:t>
                            </w:r>
                          </w:p>
                          <w:p w14:paraId="2079030C" w14:textId="77777777" w:rsidR="00095AF2" w:rsidRPr="0097349F" w:rsidRDefault="000F4942" w:rsidP="0097349F">
                            <w:pPr>
                              <w:jc w:val="center"/>
                              <w:rPr>
                                <w:sz w:val="24"/>
                                <w:szCs w:val="24"/>
                              </w:rPr>
                            </w:pPr>
                            <w:r>
                              <w:rPr>
                                <w:sz w:val="24"/>
                                <w:szCs w:val="24"/>
                              </w:rPr>
                              <w:t>(</w:t>
                            </w:r>
                            <w:r w:rsidR="00C1184D">
                              <w:rPr>
                                <w:sz w:val="24"/>
                                <w:szCs w:val="24"/>
                              </w:rPr>
                              <w:t>United States Patent</w:t>
                            </w:r>
                            <w:r w:rsidR="00901225">
                              <w:rPr>
                                <w:sz w:val="24"/>
                                <w:szCs w:val="24"/>
                              </w:rPr>
                              <w:t>s #</w:t>
                            </w:r>
                            <w:r w:rsidR="00C1184D">
                              <w:rPr>
                                <w:sz w:val="24"/>
                                <w:szCs w:val="24"/>
                              </w:rPr>
                              <w:t>9,017,190, Issued April 28, 2015</w:t>
                            </w:r>
                            <w:r w:rsidR="00901225">
                              <w:rPr>
                                <w:sz w:val="24"/>
                                <w:szCs w:val="24"/>
                              </w:rPr>
                              <w:t xml:space="preserve"> and #9,586,123, Issued March 7, 2017</w:t>
                            </w:r>
                            <w:r w:rsidR="00095AF2">
                              <w:rPr>
                                <w:sz w:val="24"/>
                                <w:szCs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01489DF" id="_x0000_s1030" type="#_x0000_t202" style="position:absolute;left:0;text-align:left;margin-left:-74.55pt;margin-top:63.15pt;width:184.1pt;height:49.9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">
                <v:textbox style="mso-fit-shape-to-text:t">
                  <w:txbxContent>
                    <w:p w14:paraId="40DE6872" w14:textId="77777777" w:rsidR="0097349F" w:rsidRPr="0097349F" w:rsidRDefault="0097349F" w:rsidP="0097349F">
                      <w:pPr>
                        <w:jc w:val="center"/>
                        <w:rPr>
                          <w:sz w:val="24"/>
                          <w:szCs w:val="24"/>
                        </w:rPr>
                      </w:pPr>
                      <w:r w:rsidRPr="0097349F">
                        <w:rPr>
                          <w:sz w:val="24"/>
                          <w:szCs w:val="24"/>
                        </w:rPr>
                        <w:t>S</w:t>
                      </w:r>
                      <w:r w:rsidR="00374B17">
                        <w:rPr>
                          <w:sz w:val="24"/>
                          <w:szCs w:val="24"/>
                        </w:rPr>
                        <w:t>tormGuard®</w:t>
                      </w:r>
                      <w:r>
                        <w:rPr>
                          <w:sz w:val="24"/>
                          <w:szCs w:val="24"/>
                        </w:rPr>
                        <w:t xml:space="preserve"> Break-</w:t>
                      </w:r>
                      <w:r w:rsidRPr="0097349F">
                        <w:rPr>
                          <w:sz w:val="24"/>
                          <w:szCs w:val="24"/>
                        </w:rPr>
                        <w:t>Away</w:t>
                      </w:r>
                    </w:p>
                    <w:p w14:paraId="2F59BB73" w14:textId="77777777" w:rsidR="0097349F" w:rsidRDefault="0097349F" w:rsidP="0097349F">
                      <w:pPr>
                        <w:jc w:val="center"/>
                        <w:rPr>
                          <w:sz w:val="24"/>
                          <w:szCs w:val="24"/>
                        </w:rPr>
                      </w:pPr>
                      <w:r w:rsidRPr="0097349F">
                        <w:rPr>
                          <w:sz w:val="24"/>
                          <w:szCs w:val="24"/>
                        </w:rPr>
                        <w:t>Ball Safety Netting System</w:t>
                      </w:r>
                    </w:p>
                    <w:p w14:paraId="2079030C" w14:textId="77777777" w:rsidR="00095AF2" w:rsidRPr="0097349F" w:rsidRDefault="000F4942" w:rsidP="0097349F">
                      <w:pPr>
                        <w:jc w:val="center"/>
                        <w:rPr>
                          <w:sz w:val="24"/>
                          <w:szCs w:val="24"/>
                        </w:rPr>
                      </w:pPr>
                      <w:r>
                        <w:rPr>
                          <w:sz w:val="24"/>
                          <w:szCs w:val="24"/>
                        </w:rPr>
                        <w:t>(</w:t>
                      </w:r>
                      <w:r w:rsidR="00C1184D">
                        <w:rPr>
                          <w:sz w:val="24"/>
                          <w:szCs w:val="24"/>
                        </w:rPr>
                        <w:t>United States Patent</w:t>
                      </w:r>
                      <w:r w:rsidR="00901225">
                        <w:rPr>
                          <w:sz w:val="24"/>
                          <w:szCs w:val="24"/>
                        </w:rPr>
                        <w:t>s #</w:t>
                      </w:r>
                      <w:r w:rsidR="00C1184D">
                        <w:rPr>
                          <w:sz w:val="24"/>
                          <w:szCs w:val="24"/>
                        </w:rPr>
                        <w:t>9,017,190, Issued April 28, 2015</w:t>
                      </w:r>
                      <w:r w:rsidR="00901225">
                        <w:rPr>
                          <w:sz w:val="24"/>
                          <w:szCs w:val="24"/>
                        </w:rPr>
                        <w:t xml:space="preserve"> and #9,586,123, Issued March 7, 2017</w:t>
                      </w:r>
                      <w:r w:rsidR="00095AF2">
                        <w:rPr>
                          <w:sz w:val="24"/>
                          <w:szCs w:val="24"/>
                        </w:rPr>
                        <w:t>)</w:t>
                      </w:r>
                    </w:p>
                  </w:txbxContent>
                </v:textbox>
              </v:shape>
            </w:pict>
          </mc:Fallback>
        </mc:AlternateContent>
      </w:r>
      <w:r w:rsidR="00C1184D">
        <w:rPr>
          <w:noProof/>
        </w:rPr>
        <mc:AlternateContent>
          <mc:Choice Requires="wps">
            <w:drawing>
              <wp:anchor distT="0" distB="0" distL="114300" distR="114300" simplePos="0" relativeHeight="251662336" behindDoc="0" locked="0" layoutInCell="1" allowOverlap="1" wp14:anchorId="2D91913E" wp14:editId="447DC1ED">
                <wp:simplePos x="0" y="0"/>
                <wp:positionH relativeFrom="column">
                  <wp:posOffset>446088</wp:posOffset>
                </wp:positionH>
                <wp:positionV relativeFrom="paragraph">
                  <wp:posOffset>327660</wp:posOffset>
                </wp:positionV>
                <wp:extent cx="400050" cy="47625"/>
                <wp:effectExtent l="0" t="57150" r="19050" b="4762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0050" cy="47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D7F399" id="_x0000_t32" coordsize="21600,21600" o:spt="32" o:oned="t" path="m,l21600,21600e" filled="f">
                <v:path arrowok="t" fillok="f" o:connecttype="none"/>
                <o:lock v:ext="edit" shapetype="t"/>
              </v:shapetype>
              <v:shape id="AutoShape 16" o:spid="_x0000_s1026" type="#_x0000_t32" style="position:absolute;margin-left:35.15pt;margin-top:25.8pt;width:31.5pt;height:3.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">
                <v:stroke endarrow="block"/>
              </v:shape>
            </w:pict>
          </mc:Fallback>
        </mc:AlternateContent>
      </w:r>
      <w:r w:rsidR="009447D0">
        <w:rPr>
          <w:color w:val="000000"/>
          <w:kern w:val="28"/>
          <w:sz w:val="24"/>
          <w:szCs w:val="24"/>
        </w:rPr>
        <w:t xml:space="preserve">    </w:t>
      </w:r>
      <w:r w:rsidR="00962AF9">
        <w:rPr>
          <w:color w:val="000000"/>
          <w:kern w:val="28"/>
          <w:sz w:val="24"/>
          <w:szCs w:val="24"/>
        </w:rPr>
        <w:t>The</w:t>
      </w:r>
      <w:r w:rsidR="009447D0" w:rsidRPr="009447D0">
        <w:rPr>
          <w:color w:val="000000"/>
          <w:kern w:val="28"/>
          <w:sz w:val="24"/>
          <w:szCs w:val="24"/>
        </w:rPr>
        <w:t xml:space="preserve"> poles are installed at </w:t>
      </w:r>
      <w:r w:rsidR="00E52551">
        <w:rPr>
          <w:color w:val="000000"/>
          <w:kern w:val="28"/>
          <w:sz w:val="24"/>
          <w:szCs w:val="24"/>
        </w:rPr>
        <w:t xml:space="preserve">a maximum of </w:t>
      </w:r>
      <w:r w:rsidR="00D959AB">
        <w:rPr>
          <w:color w:val="000000"/>
          <w:kern w:val="28"/>
          <w:sz w:val="24"/>
          <w:szCs w:val="24"/>
        </w:rPr>
        <w:t>twenty-five foot (25’)</w:t>
      </w:r>
      <w:r w:rsidR="00D959AB">
        <w:rPr>
          <w:color w:val="000000"/>
          <w:kern w:val="28"/>
          <w:sz w:val="24"/>
          <w:szCs w:val="24"/>
        </w:rPr>
        <w:br/>
        <w:t xml:space="preserve">   </w:t>
      </w:r>
      <w:r w:rsidR="009447D0" w:rsidRPr="009447D0">
        <w:rPr>
          <w:color w:val="000000"/>
          <w:kern w:val="28"/>
          <w:sz w:val="24"/>
          <w:szCs w:val="24"/>
        </w:rPr>
        <w:t xml:space="preserve"> </w:t>
      </w:r>
      <w:r w:rsidR="000A5BBE">
        <w:rPr>
          <w:color w:val="000000"/>
          <w:kern w:val="28"/>
          <w:sz w:val="24"/>
          <w:szCs w:val="24"/>
        </w:rPr>
        <w:t xml:space="preserve">on </w:t>
      </w:r>
      <w:r w:rsidR="0064003F">
        <w:rPr>
          <w:color w:val="000000"/>
          <w:kern w:val="28"/>
          <w:sz w:val="24"/>
          <w:szCs w:val="24"/>
        </w:rPr>
        <w:t>center or less.  W</w:t>
      </w:r>
      <w:r w:rsidR="00D959AB">
        <w:rPr>
          <w:color w:val="000000"/>
          <w:kern w:val="28"/>
          <w:sz w:val="24"/>
          <w:szCs w:val="24"/>
        </w:rPr>
        <w:t>hen the wind speed exceeds approximately</w:t>
      </w:r>
      <w:r w:rsidR="00D959AB">
        <w:rPr>
          <w:color w:val="000000"/>
          <w:kern w:val="28"/>
          <w:sz w:val="24"/>
          <w:szCs w:val="24"/>
        </w:rPr>
        <w:br/>
        <w:t xml:space="preserve">    sixty</w:t>
      </w:r>
      <w:r w:rsidR="00957C72">
        <w:rPr>
          <w:color w:val="000000"/>
          <w:kern w:val="28"/>
          <w:sz w:val="24"/>
          <w:szCs w:val="24"/>
        </w:rPr>
        <w:t>-five</w:t>
      </w:r>
      <w:r w:rsidR="00D959AB">
        <w:rPr>
          <w:color w:val="000000"/>
          <w:kern w:val="28"/>
          <w:sz w:val="24"/>
          <w:szCs w:val="24"/>
        </w:rPr>
        <w:t xml:space="preserve"> to seventy</w:t>
      </w:r>
      <w:r w:rsidR="009447D0" w:rsidRPr="009447D0">
        <w:rPr>
          <w:color w:val="000000"/>
          <w:kern w:val="28"/>
          <w:sz w:val="24"/>
          <w:szCs w:val="24"/>
        </w:rPr>
        <w:t xml:space="preserve"> miles pe</w:t>
      </w:r>
      <w:r w:rsidR="00962AF9">
        <w:rPr>
          <w:color w:val="000000"/>
          <w:kern w:val="28"/>
          <w:sz w:val="24"/>
          <w:szCs w:val="24"/>
        </w:rPr>
        <w:t>r ho</w:t>
      </w:r>
      <w:r w:rsidR="00957C72">
        <w:rPr>
          <w:color w:val="000000"/>
          <w:kern w:val="28"/>
          <w:sz w:val="24"/>
          <w:szCs w:val="24"/>
        </w:rPr>
        <w:t>ur (65</w:t>
      </w:r>
      <w:r w:rsidR="00D959AB">
        <w:rPr>
          <w:color w:val="000000"/>
          <w:kern w:val="28"/>
          <w:sz w:val="24"/>
          <w:szCs w:val="24"/>
        </w:rPr>
        <w:t xml:space="preserve"> - 70 </w:t>
      </w:r>
      <w:r w:rsidR="00962AF9">
        <w:rPr>
          <w:color w:val="000000"/>
          <w:kern w:val="28"/>
          <w:sz w:val="24"/>
          <w:szCs w:val="24"/>
        </w:rPr>
        <w:t>mph)</w:t>
      </w:r>
      <w:r w:rsidR="00EE6AFD">
        <w:rPr>
          <w:color w:val="000000"/>
          <w:kern w:val="28"/>
          <w:sz w:val="24"/>
          <w:szCs w:val="24"/>
        </w:rPr>
        <w:t>,</w:t>
      </w:r>
      <w:r w:rsidR="00957C72">
        <w:rPr>
          <w:color w:val="000000"/>
          <w:kern w:val="28"/>
          <w:sz w:val="24"/>
          <w:szCs w:val="24"/>
        </w:rPr>
        <w:t xml:space="preserve"> the 150 lb.</w:t>
      </w:r>
      <w:r w:rsidR="00957C72">
        <w:rPr>
          <w:color w:val="000000"/>
          <w:kern w:val="28"/>
          <w:sz w:val="24"/>
          <w:szCs w:val="24"/>
        </w:rPr>
        <w:br/>
        <w:t xml:space="preserve">    </w:t>
      </w:r>
      <w:r w:rsidR="009447D0" w:rsidRPr="009447D0">
        <w:rPr>
          <w:color w:val="000000"/>
          <w:kern w:val="28"/>
          <w:sz w:val="24"/>
          <w:szCs w:val="24"/>
        </w:rPr>
        <w:t>break strength aluminum sh</w:t>
      </w:r>
      <w:r w:rsidR="00D959AB">
        <w:rPr>
          <w:color w:val="000000"/>
          <w:kern w:val="28"/>
          <w:sz w:val="24"/>
          <w:szCs w:val="24"/>
        </w:rPr>
        <w:t xml:space="preserve">ear pin </w:t>
      </w:r>
      <w:r w:rsidR="00957C72">
        <w:rPr>
          <w:color w:val="000000"/>
          <w:kern w:val="28"/>
          <w:sz w:val="24"/>
          <w:szCs w:val="24"/>
        </w:rPr>
        <w:t>will react to the</w:t>
      </w:r>
      <w:r w:rsidR="00957C72">
        <w:rPr>
          <w:color w:val="000000"/>
          <w:kern w:val="28"/>
          <w:sz w:val="24"/>
          <w:szCs w:val="24"/>
        </w:rPr>
        <w:br/>
        <w:t xml:space="preserve">    environmental </w:t>
      </w:r>
      <w:r w:rsidR="00D959AB">
        <w:rPr>
          <w:color w:val="000000"/>
          <w:kern w:val="28"/>
          <w:sz w:val="24"/>
          <w:szCs w:val="24"/>
        </w:rPr>
        <w:t xml:space="preserve">conditions by </w:t>
      </w:r>
      <w:r w:rsidR="003B0685">
        <w:rPr>
          <w:color w:val="000000"/>
          <w:kern w:val="28"/>
          <w:sz w:val="24"/>
          <w:szCs w:val="24"/>
        </w:rPr>
        <w:t xml:space="preserve">allowing the smaller </w:t>
      </w:r>
      <w:r w:rsidR="002C7D25">
        <w:rPr>
          <w:color w:val="000000"/>
          <w:kern w:val="28"/>
          <w:sz w:val="24"/>
          <w:szCs w:val="24"/>
        </w:rPr>
        <w:t xml:space="preserve">drop </w:t>
      </w:r>
      <w:r w:rsidR="003B0685">
        <w:rPr>
          <w:color w:val="000000"/>
          <w:kern w:val="28"/>
          <w:sz w:val="24"/>
          <w:szCs w:val="24"/>
        </w:rPr>
        <w:t>s</w:t>
      </w:r>
      <w:r w:rsidR="00957C72">
        <w:rPr>
          <w:color w:val="000000"/>
          <w:kern w:val="28"/>
          <w:sz w:val="24"/>
          <w:szCs w:val="24"/>
        </w:rPr>
        <w:t>haft to</w:t>
      </w:r>
      <w:r w:rsidR="00957C72">
        <w:rPr>
          <w:color w:val="000000"/>
          <w:kern w:val="28"/>
          <w:sz w:val="24"/>
          <w:szCs w:val="24"/>
        </w:rPr>
        <w:br/>
        <w:t xml:space="preserve">    release from the </w:t>
      </w:r>
      <w:r w:rsidR="009447D0" w:rsidRPr="009447D0">
        <w:rPr>
          <w:color w:val="000000"/>
          <w:kern w:val="28"/>
          <w:sz w:val="24"/>
          <w:szCs w:val="24"/>
        </w:rPr>
        <w:t>cylindric</w:t>
      </w:r>
      <w:r w:rsidR="003B0685">
        <w:rPr>
          <w:color w:val="000000"/>
          <w:kern w:val="28"/>
          <w:sz w:val="24"/>
          <w:szCs w:val="24"/>
        </w:rPr>
        <w:t xml:space="preserve">al steel weight causing </w:t>
      </w:r>
      <w:r w:rsidR="00962AF9">
        <w:rPr>
          <w:color w:val="000000"/>
          <w:kern w:val="28"/>
          <w:sz w:val="24"/>
          <w:szCs w:val="24"/>
        </w:rPr>
        <w:t>the net</w:t>
      </w:r>
      <w:r w:rsidR="002C7D25">
        <w:rPr>
          <w:color w:val="000000"/>
          <w:kern w:val="28"/>
          <w:sz w:val="24"/>
          <w:szCs w:val="24"/>
        </w:rPr>
        <w:t xml:space="preserve"> </w:t>
      </w:r>
      <w:r w:rsidR="00957C72">
        <w:rPr>
          <w:color w:val="000000"/>
          <w:kern w:val="28"/>
          <w:sz w:val="24"/>
          <w:szCs w:val="24"/>
        </w:rPr>
        <w:t>to fall to</w:t>
      </w:r>
      <w:r w:rsidR="00957C72">
        <w:rPr>
          <w:color w:val="000000"/>
          <w:kern w:val="28"/>
          <w:sz w:val="24"/>
          <w:szCs w:val="24"/>
        </w:rPr>
        <w:br/>
        <w:t xml:space="preserve">    the ground.  </w:t>
      </w:r>
      <w:r w:rsidR="00D959AB">
        <w:rPr>
          <w:color w:val="000000"/>
          <w:kern w:val="28"/>
          <w:sz w:val="24"/>
          <w:szCs w:val="24"/>
        </w:rPr>
        <w:t>The end user</w:t>
      </w:r>
      <w:r w:rsidR="003B0685">
        <w:rPr>
          <w:color w:val="000000"/>
          <w:kern w:val="28"/>
          <w:sz w:val="24"/>
          <w:szCs w:val="24"/>
        </w:rPr>
        <w:t xml:space="preserve"> then simply </w:t>
      </w:r>
      <w:r w:rsidR="002C7D25">
        <w:rPr>
          <w:color w:val="000000"/>
          <w:kern w:val="28"/>
          <w:sz w:val="24"/>
          <w:szCs w:val="24"/>
        </w:rPr>
        <w:t>unwind</w:t>
      </w:r>
      <w:r w:rsidR="00D959AB">
        <w:rPr>
          <w:color w:val="000000"/>
          <w:kern w:val="28"/>
          <w:sz w:val="24"/>
          <w:szCs w:val="24"/>
        </w:rPr>
        <w:t>s</w:t>
      </w:r>
      <w:r w:rsidR="002C7D25">
        <w:rPr>
          <w:color w:val="000000"/>
          <w:kern w:val="28"/>
          <w:sz w:val="24"/>
          <w:szCs w:val="24"/>
        </w:rPr>
        <w:t xml:space="preserve"> </w:t>
      </w:r>
      <w:r w:rsidR="00957C72">
        <w:rPr>
          <w:color w:val="000000"/>
          <w:kern w:val="28"/>
          <w:sz w:val="24"/>
          <w:szCs w:val="24"/>
        </w:rPr>
        <w:t>the rope tether</w:t>
      </w:r>
      <w:r w:rsidR="00957C72">
        <w:rPr>
          <w:color w:val="000000"/>
          <w:kern w:val="28"/>
          <w:sz w:val="24"/>
          <w:szCs w:val="24"/>
        </w:rPr>
        <w:br/>
        <w:t xml:space="preserve">    </w:t>
      </w:r>
      <w:r w:rsidR="009447D0" w:rsidRPr="009447D0">
        <w:rPr>
          <w:color w:val="000000"/>
          <w:kern w:val="28"/>
          <w:sz w:val="24"/>
          <w:szCs w:val="24"/>
        </w:rPr>
        <w:t>from the cle</w:t>
      </w:r>
      <w:r w:rsidR="00957C72">
        <w:rPr>
          <w:color w:val="000000"/>
          <w:kern w:val="28"/>
          <w:sz w:val="24"/>
          <w:szCs w:val="24"/>
        </w:rPr>
        <w:t xml:space="preserve">at, </w:t>
      </w:r>
      <w:r w:rsidR="002C7D25">
        <w:rPr>
          <w:color w:val="000000"/>
          <w:kern w:val="28"/>
          <w:sz w:val="24"/>
          <w:szCs w:val="24"/>
        </w:rPr>
        <w:t>lower</w:t>
      </w:r>
      <w:r w:rsidR="00D959AB">
        <w:rPr>
          <w:color w:val="000000"/>
          <w:kern w:val="28"/>
          <w:sz w:val="24"/>
          <w:szCs w:val="24"/>
        </w:rPr>
        <w:t>s</w:t>
      </w:r>
      <w:r w:rsidR="003B0685">
        <w:rPr>
          <w:color w:val="000000"/>
          <w:kern w:val="28"/>
          <w:sz w:val="24"/>
          <w:szCs w:val="24"/>
        </w:rPr>
        <w:t xml:space="preserve"> the cylindrical steel </w:t>
      </w:r>
      <w:r w:rsidR="00962AF9">
        <w:rPr>
          <w:color w:val="000000"/>
          <w:kern w:val="28"/>
          <w:sz w:val="24"/>
          <w:szCs w:val="24"/>
        </w:rPr>
        <w:t>weight</w:t>
      </w:r>
      <w:r w:rsidR="002C7D25">
        <w:rPr>
          <w:color w:val="000000"/>
          <w:kern w:val="28"/>
          <w:sz w:val="24"/>
          <w:szCs w:val="24"/>
        </w:rPr>
        <w:t xml:space="preserve"> </w:t>
      </w:r>
      <w:r w:rsidR="00957C72">
        <w:rPr>
          <w:color w:val="000000"/>
          <w:kern w:val="28"/>
          <w:sz w:val="24"/>
          <w:szCs w:val="24"/>
        </w:rPr>
        <w:t>to the ground,</w:t>
      </w:r>
      <w:r w:rsidR="00957C72">
        <w:rPr>
          <w:color w:val="000000"/>
          <w:kern w:val="28"/>
          <w:sz w:val="24"/>
          <w:szCs w:val="24"/>
        </w:rPr>
        <w:br/>
        <w:t xml:space="preserve">    </w:t>
      </w:r>
      <w:r w:rsidR="009447D0" w:rsidRPr="009447D0">
        <w:rPr>
          <w:color w:val="000000"/>
          <w:kern w:val="28"/>
          <w:sz w:val="24"/>
          <w:szCs w:val="24"/>
        </w:rPr>
        <w:t>replace</w:t>
      </w:r>
      <w:r w:rsidR="003B0685">
        <w:rPr>
          <w:color w:val="000000"/>
          <w:kern w:val="28"/>
          <w:sz w:val="24"/>
          <w:szCs w:val="24"/>
        </w:rPr>
        <w:t>s</w:t>
      </w:r>
      <w:r w:rsidR="009447D0" w:rsidRPr="009447D0">
        <w:rPr>
          <w:color w:val="000000"/>
          <w:kern w:val="28"/>
          <w:sz w:val="24"/>
          <w:szCs w:val="24"/>
        </w:rPr>
        <w:t xml:space="preserve"> t</w:t>
      </w:r>
      <w:r w:rsidR="00957C72">
        <w:rPr>
          <w:color w:val="000000"/>
          <w:kern w:val="28"/>
          <w:sz w:val="24"/>
          <w:szCs w:val="24"/>
        </w:rPr>
        <w:t xml:space="preserve">he </w:t>
      </w:r>
      <w:r w:rsidR="003B0685">
        <w:rPr>
          <w:color w:val="000000"/>
          <w:kern w:val="28"/>
          <w:sz w:val="24"/>
          <w:szCs w:val="24"/>
        </w:rPr>
        <w:t xml:space="preserve">already provided </w:t>
      </w:r>
      <w:r w:rsidR="002C7D25">
        <w:rPr>
          <w:color w:val="000000"/>
          <w:kern w:val="28"/>
          <w:sz w:val="24"/>
          <w:szCs w:val="24"/>
        </w:rPr>
        <w:t>aluminum shear pin and raise</w:t>
      </w:r>
      <w:r w:rsidR="003B0685">
        <w:rPr>
          <w:color w:val="000000"/>
          <w:kern w:val="28"/>
          <w:sz w:val="24"/>
          <w:szCs w:val="24"/>
        </w:rPr>
        <w:t>s</w:t>
      </w:r>
      <w:r w:rsidR="00957C72">
        <w:rPr>
          <w:color w:val="000000"/>
          <w:kern w:val="28"/>
          <w:sz w:val="24"/>
          <w:szCs w:val="24"/>
        </w:rPr>
        <w:t xml:space="preserve"> the</w:t>
      </w:r>
      <w:r w:rsidR="00957C72">
        <w:rPr>
          <w:color w:val="000000"/>
          <w:kern w:val="28"/>
          <w:sz w:val="24"/>
          <w:szCs w:val="24"/>
        </w:rPr>
        <w:br/>
        <w:t xml:space="preserve">    </w:t>
      </w:r>
      <w:r w:rsidR="002C7D25">
        <w:rPr>
          <w:color w:val="000000"/>
          <w:kern w:val="28"/>
          <w:sz w:val="24"/>
          <w:szCs w:val="24"/>
        </w:rPr>
        <w:t xml:space="preserve">net </w:t>
      </w:r>
      <w:r w:rsidR="009447D0" w:rsidRPr="009447D0">
        <w:rPr>
          <w:color w:val="000000"/>
          <w:kern w:val="28"/>
          <w:sz w:val="24"/>
          <w:szCs w:val="24"/>
        </w:rPr>
        <w:t xml:space="preserve">back up. </w:t>
      </w:r>
      <w:r w:rsidR="007D79BB" w:rsidRPr="009447D0">
        <w:rPr>
          <w:sz w:val="24"/>
          <w:szCs w:val="24"/>
        </w:rPr>
        <w:tab/>
      </w:r>
      <w:r w:rsidR="007D79BB">
        <w:rPr>
          <w:sz w:val="24"/>
          <w:szCs w:val="24"/>
        </w:rPr>
        <w:t xml:space="preserve"> </w:t>
      </w:r>
    </w:p>
    <w:p w14:paraId="0D4FE87C" w14:textId="77777777" w:rsidR="002C7D25" w:rsidRPr="006B5328" w:rsidRDefault="002C7D25" w:rsidP="006B5328">
      <w:pPr>
        <w:widowControl w:val="0"/>
        <w:ind w:left="2160"/>
        <w:rPr>
          <w:sz w:val="24"/>
          <w:szCs w:val="24"/>
        </w:rPr>
      </w:pPr>
    </w:p>
    <w:p w14:paraId="4D969BC3" w14:textId="77777777" w:rsidR="00624E3D" w:rsidRDefault="007D79BB" w:rsidP="00E558D1">
      <w:pPr>
        <w:ind w:firstLine="1440"/>
        <w:rPr>
          <w:sz w:val="24"/>
          <w:szCs w:val="24"/>
        </w:rPr>
      </w:pPr>
      <w:r>
        <w:rPr>
          <w:sz w:val="24"/>
          <w:szCs w:val="24"/>
        </w:rPr>
        <w:t>3</w:t>
      </w:r>
      <w:r w:rsidR="00B310F7">
        <w:rPr>
          <w:sz w:val="24"/>
          <w:szCs w:val="24"/>
        </w:rPr>
        <w:t xml:space="preserve">.  </w:t>
      </w:r>
      <w:r w:rsidR="00624E3D">
        <w:rPr>
          <w:sz w:val="24"/>
          <w:szCs w:val="24"/>
        </w:rPr>
        <w:t>Ground Sleeves</w:t>
      </w:r>
      <w:r w:rsidR="00AD7258">
        <w:rPr>
          <w:sz w:val="24"/>
          <w:szCs w:val="24"/>
        </w:rPr>
        <w:t xml:space="preserve"> with Welded Base Plate</w:t>
      </w:r>
      <w:r w:rsidR="00F21D1C">
        <w:rPr>
          <w:sz w:val="24"/>
          <w:szCs w:val="24"/>
        </w:rPr>
        <w:t>s</w:t>
      </w:r>
      <w:r w:rsidR="00581054">
        <w:rPr>
          <w:sz w:val="24"/>
          <w:szCs w:val="24"/>
        </w:rPr>
        <w:t>:</w:t>
      </w:r>
    </w:p>
    <w:p w14:paraId="25E262F4" w14:textId="77777777" w:rsidR="00624E3D" w:rsidRDefault="00AD7258" w:rsidP="00581054">
      <w:pPr>
        <w:ind w:firstLine="1440"/>
        <w:rPr>
          <w:sz w:val="24"/>
          <w:szCs w:val="24"/>
        </w:rPr>
      </w:pPr>
      <w:r>
        <w:rPr>
          <w:sz w:val="24"/>
          <w:szCs w:val="24"/>
        </w:rPr>
        <w:tab/>
        <w:t xml:space="preserve">a. </w:t>
      </w:r>
      <w:proofErr w:type="gramStart"/>
      <w:r w:rsidR="006B6DE9">
        <w:rPr>
          <w:sz w:val="24"/>
          <w:szCs w:val="24"/>
        </w:rPr>
        <w:t>48”</w:t>
      </w:r>
      <w:r w:rsidR="00BF5CA2">
        <w:rPr>
          <w:sz w:val="24"/>
          <w:szCs w:val="24"/>
        </w:rPr>
        <w:t>L</w:t>
      </w:r>
      <w:proofErr w:type="gramEnd"/>
      <w:r w:rsidR="006B6DE9">
        <w:rPr>
          <w:sz w:val="24"/>
          <w:szCs w:val="24"/>
        </w:rPr>
        <w:t xml:space="preserve"> Ground Sleeves</w:t>
      </w:r>
    </w:p>
    <w:p w14:paraId="78FAFFAE" w14:textId="77777777" w:rsidR="00624E3D" w:rsidRDefault="00581054" w:rsidP="00AD7258">
      <w:pPr>
        <w:ind w:firstLine="1440"/>
        <w:rPr>
          <w:sz w:val="24"/>
          <w:szCs w:val="24"/>
        </w:rPr>
      </w:pPr>
      <w:r>
        <w:rPr>
          <w:sz w:val="24"/>
          <w:szCs w:val="24"/>
        </w:rPr>
        <w:tab/>
        <w:t>b</w:t>
      </w:r>
      <w:r w:rsidR="00942EB8">
        <w:rPr>
          <w:sz w:val="24"/>
          <w:szCs w:val="24"/>
        </w:rPr>
        <w:t xml:space="preserve">. </w:t>
      </w:r>
      <w:r w:rsidR="00F21D1C">
        <w:rPr>
          <w:sz w:val="24"/>
          <w:szCs w:val="24"/>
        </w:rPr>
        <w:t>Steel</w:t>
      </w:r>
      <w:r w:rsidR="00E43173">
        <w:rPr>
          <w:sz w:val="24"/>
          <w:szCs w:val="24"/>
        </w:rPr>
        <w:t xml:space="preserve"> Tube</w:t>
      </w:r>
      <w:r w:rsidR="00942EB8">
        <w:rPr>
          <w:sz w:val="24"/>
          <w:szCs w:val="24"/>
        </w:rPr>
        <w:t xml:space="preserve"> with Alignment Bolt</w:t>
      </w:r>
    </w:p>
    <w:p w14:paraId="502FBCA2" w14:textId="77777777" w:rsidR="001A0087" w:rsidRDefault="001A0087" w:rsidP="00AD7258">
      <w:pPr>
        <w:ind w:firstLine="1440"/>
        <w:rPr>
          <w:sz w:val="24"/>
          <w:szCs w:val="24"/>
        </w:rPr>
      </w:pPr>
    </w:p>
    <w:p w14:paraId="52646798" w14:textId="77777777" w:rsidR="00624E3D" w:rsidRDefault="00544DDF" w:rsidP="00E558D1">
      <w:pPr>
        <w:ind w:firstLine="1440"/>
        <w:rPr>
          <w:sz w:val="24"/>
          <w:szCs w:val="24"/>
        </w:rPr>
      </w:pPr>
      <w:r>
        <w:rPr>
          <w:sz w:val="24"/>
          <w:szCs w:val="24"/>
        </w:rPr>
        <w:t>4</w:t>
      </w:r>
      <w:r w:rsidR="00624E3D">
        <w:rPr>
          <w:sz w:val="24"/>
          <w:szCs w:val="24"/>
        </w:rPr>
        <w:t xml:space="preserve">. </w:t>
      </w:r>
      <w:r w:rsidR="00581054">
        <w:rPr>
          <w:sz w:val="24"/>
          <w:szCs w:val="24"/>
        </w:rPr>
        <w:t xml:space="preserve"> </w:t>
      </w:r>
      <w:r w:rsidR="00624E3D">
        <w:rPr>
          <w:sz w:val="24"/>
          <w:szCs w:val="24"/>
        </w:rPr>
        <w:t>Net</w:t>
      </w:r>
      <w:r w:rsidR="001E3CE2">
        <w:rPr>
          <w:sz w:val="24"/>
          <w:szCs w:val="24"/>
        </w:rPr>
        <w:t xml:space="preserve"> with </w:t>
      </w:r>
      <w:r w:rsidR="00B47583">
        <w:rPr>
          <w:sz w:val="24"/>
          <w:szCs w:val="24"/>
        </w:rPr>
        <w:t>Perimeter Rope Binding</w:t>
      </w:r>
      <w:r w:rsidR="00624E3D">
        <w:rPr>
          <w:sz w:val="24"/>
          <w:szCs w:val="24"/>
        </w:rPr>
        <w:t>:</w:t>
      </w:r>
    </w:p>
    <w:p w14:paraId="70E71CC4" w14:textId="77777777" w:rsidR="00624E3D" w:rsidRDefault="00581054" w:rsidP="00E558D1">
      <w:pPr>
        <w:ind w:firstLine="1440"/>
        <w:rPr>
          <w:sz w:val="24"/>
          <w:szCs w:val="24"/>
        </w:rPr>
      </w:pPr>
      <w:r>
        <w:rPr>
          <w:sz w:val="24"/>
          <w:szCs w:val="24"/>
        </w:rPr>
        <w:tab/>
        <w:t>a</w:t>
      </w:r>
      <w:r w:rsidR="008E24AD">
        <w:rPr>
          <w:sz w:val="24"/>
          <w:szCs w:val="24"/>
        </w:rPr>
        <w:t xml:space="preserve">. </w:t>
      </w:r>
      <w:r w:rsidR="001518A7">
        <w:rPr>
          <w:sz w:val="24"/>
          <w:szCs w:val="24"/>
        </w:rPr>
        <w:t>Overall Dimensions</w:t>
      </w:r>
      <w:r w:rsidR="00624E3D">
        <w:rPr>
          <w:sz w:val="24"/>
          <w:szCs w:val="24"/>
        </w:rPr>
        <w:t xml:space="preserve"> Specified by Customer</w:t>
      </w:r>
    </w:p>
    <w:p w14:paraId="6D477047" w14:textId="77777777" w:rsidR="00624E3D" w:rsidRDefault="00957C72" w:rsidP="00E558D1">
      <w:pPr>
        <w:ind w:firstLine="1440"/>
        <w:rPr>
          <w:sz w:val="24"/>
          <w:szCs w:val="24"/>
        </w:rPr>
      </w:pPr>
      <w:r>
        <w:rPr>
          <w:sz w:val="24"/>
          <w:szCs w:val="24"/>
        </w:rPr>
        <w:tab/>
        <w:t xml:space="preserve">b. </w:t>
      </w:r>
      <w:r w:rsidR="00624E3D">
        <w:rPr>
          <w:sz w:val="24"/>
          <w:szCs w:val="24"/>
        </w:rPr>
        <w:t xml:space="preserve">1-3/4" </w:t>
      </w:r>
      <w:r w:rsidR="00581054">
        <w:rPr>
          <w:sz w:val="24"/>
          <w:szCs w:val="24"/>
        </w:rPr>
        <w:t xml:space="preserve">Square </w:t>
      </w:r>
      <w:r w:rsidR="00624E3D">
        <w:rPr>
          <w:sz w:val="24"/>
          <w:szCs w:val="24"/>
        </w:rPr>
        <w:t>Mesh</w:t>
      </w:r>
    </w:p>
    <w:p w14:paraId="68AB5558" w14:textId="77777777" w:rsidR="00624E3D" w:rsidRDefault="00581054" w:rsidP="005A1D18">
      <w:pPr>
        <w:ind w:firstLine="1440"/>
        <w:rPr>
          <w:sz w:val="24"/>
          <w:szCs w:val="24"/>
        </w:rPr>
      </w:pPr>
      <w:r>
        <w:rPr>
          <w:sz w:val="24"/>
          <w:szCs w:val="24"/>
        </w:rPr>
        <w:lastRenderedPageBreak/>
        <w:tab/>
        <w:t>c</w:t>
      </w:r>
      <w:r w:rsidR="00957C72">
        <w:rPr>
          <w:sz w:val="24"/>
          <w:szCs w:val="24"/>
        </w:rPr>
        <w:t>. #36 Black Nylon</w:t>
      </w:r>
    </w:p>
    <w:p w14:paraId="0FF5ED0F" w14:textId="48F4DFDC" w:rsidR="001E3CE2" w:rsidRDefault="001E3CE2" w:rsidP="005A1D18">
      <w:pPr>
        <w:ind w:firstLine="1440"/>
        <w:rPr>
          <w:sz w:val="24"/>
          <w:szCs w:val="24"/>
        </w:rPr>
      </w:pPr>
      <w:r>
        <w:rPr>
          <w:sz w:val="24"/>
          <w:szCs w:val="24"/>
        </w:rPr>
        <w:tab/>
        <w:t xml:space="preserve">d. Sewn </w:t>
      </w:r>
      <w:r w:rsidR="00F55DA8">
        <w:rPr>
          <w:sz w:val="24"/>
          <w:szCs w:val="24"/>
        </w:rPr>
        <w:t>1/4</w:t>
      </w:r>
      <w:r w:rsidR="00B47583">
        <w:rPr>
          <w:sz w:val="24"/>
          <w:szCs w:val="24"/>
        </w:rPr>
        <w:t xml:space="preserve">” Diameter Braided </w:t>
      </w:r>
      <w:r w:rsidR="006146F2">
        <w:rPr>
          <w:sz w:val="24"/>
          <w:szCs w:val="24"/>
        </w:rPr>
        <w:t>Rope Binding</w:t>
      </w:r>
      <w:r w:rsidR="00957C72" w:rsidRPr="00957C72">
        <w:rPr>
          <w:sz w:val="24"/>
          <w:szCs w:val="24"/>
        </w:rPr>
        <w:t xml:space="preserve"> </w:t>
      </w:r>
      <w:r w:rsidR="00957C72">
        <w:rPr>
          <w:sz w:val="24"/>
          <w:szCs w:val="24"/>
        </w:rPr>
        <w:t>on Perimeter Edges</w:t>
      </w:r>
    </w:p>
    <w:p w14:paraId="689414FD" w14:textId="77777777" w:rsidR="006146F2" w:rsidRDefault="006146F2" w:rsidP="005A1D18">
      <w:pPr>
        <w:ind w:firstLine="1440"/>
        <w:rPr>
          <w:sz w:val="24"/>
          <w:szCs w:val="24"/>
        </w:rPr>
      </w:pPr>
      <w:r>
        <w:rPr>
          <w:sz w:val="24"/>
          <w:szCs w:val="24"/>
        </w:rPr>
        <w:tab/>
        <w:t>e. Standard Color is Black</w:t>
      </w:r>
    </w:p>
    <w:p w14:paraId="13F62520" w14:textId="77777777" w:rsidR="00FC01DC" w:rsidRDefault="00FC01DC" w:rsidP="00AD7258">
      <w:pPr>
        <w:ind w:firstLine="1440"/>
        <w:rPr>
          <w:sz w:val="24"/>
          <w:szCs w:val="24"/>
        </w:rPr>
      </w:pPr>
    </w:p>
    <w:p w14:paraId="64FAEFB9" w14:textId="77777777" w:rsidR="00624E3D" w:rsidRDefault="00544DDF" w:rsidP="00E558D1">
      <w:pPr>
        <w:ind w:firstLine="1440"/>
        <w:rPr>
          <w:sz w:val="24"/>
          <w:szCs w:val="24"/>
        </w:rPr>
      </w:pPr>
      <w:r>
        <w:rPr>
          <w:sz w:val="24"/>
          <w:szCs w:val="24"/>
        </w:rPr>
        <w:t>5</w:t>
      </w:r>
      <w:r w:rsidR="00AD7258">
        <w:rPr>
          <w:sz w:val="24"/>
          <w:szCs w:val="24"/>
        </w:rPr>
        <w:t xml:space="preserve">. </w:t>
      </w:r>
      <w:r w:rsidR="00B310F7">
        <w:rPr>
          <w:sz w:val="24"/>
          <w:szCs w:val="24"/>
        </w:rPr>
        <w:t xml:space="preserve"> </w:t>
      </w:r>
      <w:r w:rsidR="001518A7">
        <w:rPr>
          <w:sz w:val="24"/>
          <w:szCs w:val="24"/>
        </w:rPr>
        <w:t>Included Accessories</w:t>
      </w:r>
      <w:r w:rsidR="00624E3D">
        <w:rPr>
          <w:sz w:val="24"/>
          <w:szCs w:val="24"/>
        </w:rPr>
        <w:t>:</w:t>
      </w:r>
    </w:p>
    <w:p w14:paraId="09CB87C4" w14:textId="77777777" w:rsidR="00624E3D" w:rsidRDefault="00AD7258" w:rsidP="00E558D1">
      <w:pPr>
        <w:ind w:firstLine="1440"/>
        <w:rPr>
          <w:sz w:val="24"/>
          <w:szCs w:val="24"/>
        </w:rPr>
      </w:pPr>
      <w:r>
        <w:rPr>
          <w:sz w:val="24"/>
          <w:szCs w:val="24"/>
        </w:rPr>
        <w:tab/>
        <w:t>a</w:t>
      </w:r>
      <w:r w:rsidR="00624E3D">
        <w:rPr>
          <w:sz w:val="24"/>
          <w:szCs w:val="24"/>
        </w:rPr>
        <w:t xml:space="preserve">. Stainless Steel </w:t>
      </w:r>
      <w:r>
        <w:rPr>
          <w:sz w:val="24"/>
          <w:szCs w:val="24"/>
        </w:rPr>
        <w:t>and</w:t>
      </w:r>
      <w:r w:rsidR="00544DDF">
        <w:rPr>
          <w:sz w:val="24"/>
          <w:szCs w:val="24"/>
        </w:rPr>
        <w:t>/or</w:t>
      </w:r>
      <w:r>
        <w:rPr>
          <w:sz w:val="24"/>
          <w:szCs w:val="24"/>
        </w:rPr>
        <w:t xml:space="preserve"> Galvanized Steel </w:t>
      </w:r>
      <w:r w:rsidR="001518A7">
        <w:rPr>
          <w:sz w:val="24"/>
          <w:szCs w:val="24"/>
        </w:rPr>
        <w:t xml:space="preserve">Assembly </w:t>
      </w:r>
      <w:r w:rsidR="00624E3D">
        <w:rPr>
          <w:sz w:val="24"/>
          <w:szCs w:val="24"/>
        </w:rPr>
        <w:t>Hardware</w:t>
      </w:r>
    </w:p>
    <w:p w14:paraId="602431D5" w14:textId="77777777" w:rsidR="00BF5CA2" w:rsidRDefault="00962AF9" w:rsidP="00E558D1">
      <w:pPr>
        <w:ind w:firstLine="1440"/>
        <w:rPr>
          <w:sz w:val="24"/>
          <w:szCs w:val="24"/>
        </w:rPr>
      </w:pPr>
      <w:r>
        <w:rPr>
          <w:sz w:val="24"/>
          <w:szCs w:val="24"/>
        </w:rPr>
        <w:tab/>
        <w:t xml:space="preserve">b. </w:t>
      </w:r>
      <w:r w:rsidR="00B3254D">
        <w:rPr>
          <w:sz w:val="24"/>
          <w:szCs w:val="24"/>
        </w:rPr>
        <w:t xml:space="preserve">Fixed Welded Upper </w:t>
      </w:r>
      <w:r w:rsidR="00930062">
        <w:rPr>
          <w:sz w:val="24"/>
          <w:szCs w:val="24"/>
        </w:rPr>
        <w:t xml:space="preserve">Tab </w:t>
      </w:r>
      <w:r w:rsidR="00BF5CA2">
        <w:rPr>
          <w:sz w:val="24"/>
          <w:szCs w:val="24"/>
        </w:rPr>
        <w:t xml:space="preserve">and </w:t>
      </w:r>
      <w:r w:rsidR="00B3254D">
        <w:rPr>
          <w:sz w:val="24"/>
          <w:szCs w:val="24"/>
        </w:rPr>
        <w:t>Adjustable Lower</w:t>
      </w:r>
      <w:r w:rsidR="00930062">
        <w:rPr>
          <w:sz w:val="24"/>
          <w:szCs w:val="24"/>
        </w:rPr>
        <w:t xml:space="preserve"> Bracket</w:t>
      </w:r>
      <w:r w:rsidR="00BF5CA2">
        <w:rPr>
          <w:sz w:val="24"/>
          <w:szCs w:val="24"/>
        </w:rPr>
        <w:t xml:space="preserve"> </w:t>
      </w:r>
      <w:r w:rsidR="00930062">
        <w:rPr>
          <w:sz w:val="24"/>
          <w:szCs w:val="24"/>
        </w:rPr>
        <w:t>with</w:t>
      </w:r>
      <w:r w:rsidR="00930062">
        <w:rPr>
          <w:sz w:val="24"/>
          <w:szCs w:val="24"/>
        </w:rPr>
        <w:br/>
        <w:t xml:space="preserve">                                        Tensioned </w:t>
      </w:r>
      <w:r w:rsidR="00BF5CA2">
        <w:rPr>
          <w:sz w:val="24"/>
          <w:szCs w:val="24"/>
        </w:rPr>
        <w:t>Vertical Slide Cable System</w:t>
      </w:r>
    </w:p>
    <w:p w14:paraId="6798AB18" w14:textId="77777777" w:rsidR="00624E3D" w:rsidRDefault="00377FE0" w:rsidP="00BF5CA2">
      <w:pPr>
        <w:ind w:firstLine="1440"/>
        <w:rPr>
          <w:sz w:val="24"/>
          <w:szCs w:val="24"/>
        </w:rPr>
      </w:pPr>
      <w:r>
        <w:rPr>
          <w:sz w:val="24"/>
          <w:szCs w:val="24"/>
        </w:rPr>
        <w:tab/>
        <w:t xml:space="preserve">c. </w:t>
      </w:r>
      <w:r w:rsidR="00BF5CA2">
        <w:rPr>
          <w:sz w:val="24"/>
          <w:szCs w:val="24"/>
        </w:rPr>
        <w:t>Secure Snap Clips for Net Attachment</w:t>
      </w:r>
    </w:p>
    <w:p w14:paraId="66E89514" w14:textId="5D5DA098" w:rsidR="00AD7258" w:rsidRDefault="00AD7258" w:rsidP="00544DDF">
      <w:pPr>
        <w:ind w:left="1440"/>
        <w:rPr>
          <w:sz w:val="24"/>
          <w:szCs w:val="24"/>
        </w:rPr>
      </w:pPr>
      <w:r>
        <w:rPr>
          <w:sz w:val="24"/>
          <w:szCs w:val="24"/>
        </w:rPr>
        <w:tab/>
        <w:t>d</w:t>
      </w:r>
      <w:r w:rsidR="00624E3D">
        <w:rPr>
          <w:sz w:val="24"/>
          <w:szCs w:val="24"/>
        </w:rPr>
        <w:t xml:space="preserve">. </w:t>
      </w:r>
      <w:r w:rsidR="00F55DA8">
        <w:rPr>
          <w:sz w:val="24"/>
          <w:szCs w:val="24"/>
        </w:rPr>
        <w:t>3/16” Diameter Galvanized Wire Rope Black Vinyl Coated to</w:t>
      </w:r>
      <w:r w:rsidR="00F55DA8">
        <w:rPr>
          <w:sz w:val="24"/>
          <w:szCs w:val="24"/>
        </w:rPr>
        <w:br/>
        <w:t xml:space="preserve">                1/4” Diameter</w:t>
      </w:r>
    </w:p>
    <w:p w14:paraId="03AC068C" w14:textId="77777777" w:rsidR="001518A7" w:rsidRDefault="00AD7258" w:rsidP="00E558D1">
      <w:pPr>
        <w:ind w:firstLine="1440"/>
        <w:rPr>
          <w:sz w:val="24"/>
          <w:szCs w:val="24"/>
        </w:rPr>
      </w:pPr>
      <w:r>
        <w:rPr>
          <w:sz w:val="24"/>
          <w:szCs w:val="24"/>
        </w:rPr>
        <w:tab/>
        <w:t xml:space="preserve">e. </w:t>
      </w:r>
      <w:r w:rsidR="00E43173">
        <w:rPr>
          <w:sz w:val="24"/>
          <w:szCs w:val="24"/>
        </w:rPr>
        <w:t xml:space="preserve">Aluminum </w:t>
      </w:r>
      <w:r>
        <w:rPr>
          <w:sz w:val="24"/>
          <w:szCs w:val="24"/>
        </w:rPr>
        <w:t>Ground Sleeve Caps</w:t>
      </w:r>
    </w:p>
    <w:p w14:paraId="7983DA02" w14:textId="77777777" w:rsidR="00624E3D" w:rsidRDefault="001518A7" w:rsidP="00E558D1">
      <w:pPr>
        <w:ind w:firstLine="1440"/>
        <w:rPr>
          <w:sz w:val="24"/>
          <w:szCs w:val="24"/>
        </w:rPr>
      </w:pPr>
      <w:r>
        <w:rPr>
          <w:sz w:val="24"/>
          <w:szCs w:val="24"/>
        </w:rPr>
        <w:tab/>
        <w:t>f. Model Specific Hardware Kit and Installation Instructions</w:t>
      </w:r>
      <w:r w:rsidR="00624E3D">
        <w:rPr>
          <w:sz w:val="24"/>
          <w:szCs w:val="24"/>
        </w:rPr>
        <w:tab/>
      </w:r>
    </w:p>
    <w:p w14:paraId="524F84EC" w14:textId="77777777" w:rsidR="00FC01DC" w:rsidRDefault="00FC01DC" w:rsidP="00E558D1">
      <w:pPr>
        <w:ind w:firstLine="1440"/>
        <w:rPr>
          <w:sz w:val="24"/>
          <w:szCs w:val="24"/>
        </w:rPr>
      </w:pPr>
    </w:p>
    <w:p w14:paraId="4FAB37DC" w14:textId="77777777" w:rsidR="00544DDF" w:rsidRDefault="00544DDF" w:rsidP="00E558D1">
      <w:pPr>
        <w:ind w:firstLine="1440"/>
        <w:rPr>
          <w:sz w:val="24"/>
          <w:szCs w:val="24"/>
        </w:rPr>
      </w:pPr>
      <w:r>
        <w:rPr>
          <w:sz w:val="24"/>
          <w:szCs w:val="24"/>
        </w:rPr>
        <w:t>6.  Optional Accessories:</w:t>
      </w:r>
    </w:p>
    <w:p w14:paraId="768AE2DD" w14:textId="5CD5C680" w:rsidR="0014365E" w:rsidRDefault="00544DDF" w:rsidP="001E3CE2">
      <w:pPr>
        <w:ind w:firstLine="1440"/>
        <w:rPr>
          <w:sz w:val="24"/>
          <w:szCs w:val="24"/>
        </w:rPr>
      </w:pPr>
      <w:r>
        <w:rPr>
          <w:sz w:val="24"/>
          <w:szCs w:val="24"/>
        </w:rPr>
        <w:tab/>
        <w:t>a. Base Plate Mount Ball Safety Netting Systems</w:t>
      </w:r>
    </w:p>
    <w:p w14:paraId="492E205C" w14:textId="77777777" w:rsidR="00544DDF" w:rsidRDefault="001E3CE2" w:rsidP="00544DDF">
      <w:pPr>
        <w:ind w:left="1440"/>
        <w:rPr>
          <w:sz w:val="24"/>
          <w:szCs w:val="24"/>
        </w:rPr>
      </w:pPr>
      <w:r>
        <w:rPr>
          <w:sz w:val="24"/>
          <w:szCs w:val="24"/>
        </w:rPr>
        <w:tab/>
        <w:t>b</w:t>
      </w:r>
      <w:r w:rsidR="00544DDF">
        <w:rPr>
          <w:sz w:val="24"/>
          <w:szCs w:val="24"/>
        </w:rPr>
        <w:t>. Custom Ball Safety Netting System Sizes and Designs Available</w:t>
      </w:r>
      <w:r w:rsidR="00544DDF">
        <w:rPr>
          <w:sz w:val="24"/>
          <w:szCs w:val="24"/>
        </w:rPr>
        <w:br/>
        <w:t xml:space="preserve">                Upon Request</w:t>
      </w:r>
    </w:p>
    <w:p w14:paraId="099C4ECE" w14:textId="77777777" w:rsidR="00544DDF" w:rsidRDefault="001E3CE2" w:rsidP="00544DDF">
      <w:pPr>
        <w:ind w:left="1440"/>
        <w:rPr>
          <w:sz w:val="24"/>
          <w:szCs w:val="24"/>
        </w:rPr>
      </w:pPr>
      <w:r>
        <w:rPr>
          <w:sz w:val="24"/>
          <w:szCs w:val="24"/>
        </w:rPr>
        <w:tab/>
        <w:t>c</w:t>
      </w:r>
      <w:r w:rsidR="00544DDF">
        <w:rPr>
          <w:sz w:val="24"/>
          <w:szCs w:val="24"/>
        </w:rPr>
        <w:t>. Custom Net Mesh Sizes and Colors Available Upon Request</w:t>
      </w:r>
    </w:p>
    <w:p w14:paraId="4C87DF18" w14:textId="77777777" w:rsidR="003D6541" w:rsidRDefault="001E3CE2" w:rsidP="00544DDF">
      <w:pPr>
        <w:ind w:left="1440"/>
        <w:rPr>
          <w:sz w:val="24"/>
          <w:szCs w:val="24"/>
        </w:rPr>
      </w:pPr>
      <w:r>
        <w:rPr>
          <w:sz w:val="24"/>
          <w:szCs w:val="24"/>
        </w:rPr>
        <w:tab/>
        <w:t>d</w:t>
      </w:r>
      <w:r w:rsidR="003D6541">
        <w:rPr>
          <w:sz w:val="24"/>
          <w:szCs w:val="24"/>
        </w:rPr>
        <w:t>. Stamped and Sealed Drawings</w:t>
      </w:r>
      <w:r w:rsidR="00377D1B">
        <w:rPr>
          <w:sz w:val="24"/>
          <w:szCs w:val="24"/>
        </w:rPr>
        <w:t xml:space="preserve"> and Calculations by a Licensed</w:t>
      </w:r>
      <w:r w:rsidR="00377D1B">
        <w:rPr>
          <w:sz w:val="24"/>
          <w:szCs w:val="24"/>
        </w:rPr>
        <w:br/>
        <w:t xml:space="preserve">                </w:t>
      </w:r>
      <w:r w:rsidR="003D6541">
        <w:rPr>
          <w:sz w:val="24"/>
          <w:szCs w:val="24"/>
        </w:rPr>
        <w:t xml:space="preserve">Professional Engineer </w:t>
      </w:r>
      <w:r w:rsidR="00377D1B">
        <w:rPr>
          <w:sz w:val="24"/>
          <w:szCs w:val="24"/>
        </w:rPr>
        <w:t>of Record in the State of Project Location</w:t>
      </w:r>
    </w:p>
    <w:p w14:paraId="138686A5" w14:textId="77777777" w:rsidR="004427A3" w:rsidRPr="00377D1B" w:rsidRDefault="004427A3" w:rsidP="00377FE0">
      <w:pPr>
        <w:rPr>
          <w:sz w:val="24"/>
          <w:szCs w:val="24"/>
        </w:rPr>
      </w:pPr>
    </w:p>
    <w:p w14:paraId="2AE82323" w14:textId="77777777" w:rsidR="00A73895" w:rsidRPr="00876335" w:rsidRDefault="00336653">
      <w:pPr>
        <w:pStyle w:val="Heading1"/>
        <w:rPr>
          <w:b/>
          <w:u w:val="none"/>
        </w:rPr>
      </w:pPr>
      <w:r>
        <w:rPr>
          <w:b/>
          <w:u w:val="none"/>
        </w:rPr>
        <w:t xml:space="preserve">PART 3 </w:t>
      </w:r>
      <w:r>
        <w:rPr>
          <w:b/>
          <w:u w:val="none"/>
        </w:rPr>
        <w:tab/>
      </w:r>
      <w:r w:rsidR="00A73895" w:rsidRPr="00876335">
        <w:rPr>
          <w:b/>
          <w:u w:val="none"/>
        </w:rPr>
        <w:t>EXECUTION</w:t>
      </w:r>
    </w:p>
    <w:p w14:paraId="2698BC39" w14:textId="77777777" w:rsidR="00A73895" w:rsidRDefault="00A73895">
      <w:pPr>
        <w:rPr>
          <w:sz w:val="24"/>
        </w:rPr>
      </w:pPr>
    </w:p>
    <w:p w14:paraId="4C79ADA0" w14:textId="77777777" w:rsidR="00A73895" w:rsidRDefault="00336653">
      <w:pPr>
        <w:rPr>
          <w:b/>
          <w:sz w:val="24"/>
        </w:rPr>
      </w:pPr>
      <w:r>
        <w:rPr>
          <w:b/>
          <w:sz w:val="24"/>
        </w:rPr>
        <w:t>3.01</w:t>
      </w:r>
      <w:r>
        <w:rPr>
          <w:b/>
          <w:sz w:val="24"/>
        </w:rPr>
        <w:tab/>
      </w:r>
      <w:r>
        <w:rPr>
          <w:b/>
          <w:sz w:val="24"/>
        </w:rPr>
        <w:tab/>
      </w:r>
      <w:r w:rsidR="00A73895">
        <w:rPr>
          <w:b/>
          <w:sz w:val="24"/>
        </w:rPr>
        <w:t>INSTALLATION OF EQUIPMENT</w:t>
      </w:r>
    </w:p>
    <w:p w14:paraId="7306A192" w14:textId="77777777" w:rsidR="00A73895" w:rsidRDefault="00A73895">
      <w:pPr>
        <w:rPr>
          <w:sz w:val="24"/>
        </w:rPr>
      </w:pPr>
    </w:p>
    <w:p w14:paraId="6071650F" w14:textId="2905D6A4" w:rsidR="00A73895" w:rsidRDefault="00A73895" w:rsidP="006B6DE9">
      <w:pPr>
        <w:pStyle w:val="Title"/>
        <w:ind w:left="1440" w:hanging="1440"/>
        <w:jc w:val="left"/>
        <w:rPr>
          <w:sz w:val="24"/>
        </w:rPr>
      </w:pPr>
      <w:r>
        <w:rPr>
          <w:b/>
          <w:sz w:val="24"/>
        </w:rPr>
        <w:t>A.</w:t>
      </w:r>
      <w:r w:rsidR="007D79BB">
        <w:rPr>
          <w:sz w:val="24"/>
        </w:rPr>
        <w:t xml:space="preserve">  </w:t>
      </w:r>
      <w:r w:rsidR="007D79BB">
        <w:rPr>
          <w:sz w:val="24"/>
        </w:rPr>
        <w:tab/>
        <w:t xml:space="preserve">All </w:t>
      </w:r>
      <w:r w:rsidR="006B6DE9" w:rsidRPr="006B6DE9">
        <w:rPr>
          <w:sz w:val="24"/>
          <w:szCs w:val="24"/>
        </w:rPr>
        <w:t>BSS</w:t>
      </w:r>
      <w:r w:rsidR="001A0B21">
        <w:rPr>
          <w:sz w:val="24"/>
          <w:szCs w:val="24"/>
        </w:rPr>
        <w:t>6</w:t>
      </w:r>
      <w:r w:rsidR="000A5E09">
        <w:rPr>
          <w:sz w:val="24"/>
          <w:szCs w:val="24"/>
        </w:rPr>
        <w:t>25</w:t>
      </w:r>
      <w:r w:rsidR="006B6DE9" w:rsidRPr="006B6DE9">
        <w:rPr>
          <w:sz w:val="24"/>
          <w:szCs w:val="24"/>
        </w:rPr>
        <w:t xml:space="preserve"> StormGuard® </w:t>
      </w:r>
      <w:r w:rsidR="000F4942">
        <w:rPr>
          <w:sz w:val="24"/>
          <w:szCs w:val="24"/>
        </w:rPr>
        <w:t>Professionally Pre-Engineered</w:t>
      </w:r>
      <w:r w:rsidR="006B6DE9" w:rsidRPr="006B6DE9">
        <w:rPr>
          <w:sz w:val="24"/>
          <w:szCs w:val="24"/>
        </w:rPr>
        <w:t xml:space="preserve"> </w:t>
      </w:r>
      <w:r w:rsidR="000A5E09">
        <w:rPr>
          <w:sz w:val="24"/>
          <w:szCs w:val="24"/>
        </w:rPr>
        <w:t>25</w:t>
      </w:r>
      <w:r w:rsidR="006B6DE9">
        <w:rPr>
          <w:sz w:val="24"/>
          <w:szCs w:val="24"/>
        </w:rPr>
        <w:t xml:space="preserve">’ </w:t>
      </w:r>
      <w:r w:rsidR="006B6DE9" w:rsidRPr="006B6DE9">
        <w:rPr>
          <w:sz w:val="24"/>
          <w:szCs w:val="24"/>
        </w:rPr>
        <w:t>Straight Pole Break-Away Ball Safety Netting System and Accessories</w:t>
      </w:r>
      <w:r w:rsidR="007D79BB">
        <w:rPr>
          <w:sz w:val="24"/>
        </w:rPr>
        <w:t xml:space="preserve"> shall be installed as recommended per manufacturer's written instructions and as indicated on the drawings.  Concrete anchoring foundations to be determined by others based on local soil conditions and building codes.  Installer should have a minimum of five (5) ball safety netting system installations or similar experience in the previous three (3) years.</w:t>
      </w:r>
      <w:r w:rsidR="007D79BB">
        <w:rPr>
          <w:sz w:val="24"/>
        </w:rPr>
        <w:tab/>
      </w:r>
      <w:r w:rsidR="007D79BB">
        <w:rPr>
          <w:sz w:val="24"/>
        </w:rPr>
        <w:tab/>
      </w:r>
    </w:p>
    <w:p w14:paraId="793ED693" w14:textId="77777777" w:rsidR="007D79BB" w:rsidRDefault="007D79BB">
      <w:pPr>
        <w:rPr>
          <w:sz w:val="24"/>
        </w:rPr>
      </w:pPr>
    </w:p>
    <w:p w14:paraId="7ABAB558" w14:textId="77777777" w:rsidR="00A73895" w:rsidRDefault="001F1C5D" w:rsidP="00443866">
      <w:pPr>
        <w:ind w:left="2160" w:firstLine="720"/>
        <w:rPr>
          <w:sz w:val="24"/>
        </w:rPr>
      </w:pPr>
      <w:r>
        <w:rPr>
          <w:b/>
          <w:sz w:val="24"/>
        </w:rPr>
        <w:t xml:space="preserve">    </w:t>
      </w:r>
      <w:r w:rsidR="00A73895">
        <w:rPr>
          <w:b/>
          <w:sz w:val="24"/>
        </w:rPr>
        <w:t>END OF SECTION</w:t>
      </w:r>
    </w:p>
    <w:sectPr w:rsidR="00A73895">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1C78B" w14:textId="77777777" w:rsidR="002C50B1" w:rsidRDefault="002C50B1">
      <w:r>
        <w:separator/>
      </w:r>
    </w:p>
  </w:endnote>
  <w:endnote w:type="continuationSeparator" w:id="0">
    <w:p w14:paraId="2C0EDF6F" w14:textId="77777777" w:rsidR="002C50B1" w:rsidRDefault="002C5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mercialPi BT">
    <w:altName w:val="Wingdings 2"/>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2FCF8" w14:textId="7CEE2B65" w:rsidR="00F21D1C" w:rsidRDefault="00F21D1C">
    <w:pPr>
      <w:pStyle w:val="Footer"/>
      <w:rPr>
        <w:sz w:val="24"/>
      </w:rPr>
    </w:pPr>
    <w:r>
      <w:rPr>
        <w:sz w:val="24"/>
      </w:rPr>
      <w:t xml:space="preserve">Athletic </w:t>
    </w:r>
    <w:r w:rsidR="0066608B">
      <w:rPr>
        <w:sz w:val="24"/>
      </w:rPr>
      <w:t xml:space="preserve">Field </w:t>
    </w:r>
    <w:r>
      <w:rPr>
        <w:sz w:val="24"/>
      </w:rPr>
      <w:t>Equipment</w:t>
    </w:r>
    <w:r>
      <w:rPr>
        <w:sz w:val="24"/>
      </w:rPr>
      <w:tab/>
      <w:t>11</w:t>
    </w:r>
    <w:r w:rsidR="0066608B">
      <w:rPr>
        <w:rStyle w:val="PageNumber"/>
        <w:sz w:val="24"/>
      </w:rPr>
      <w:t xml:space="preserve"> 68</w:t>
    </w:r>
    <w:r w:rsidR="003E4138">
      <w:rPr>
        <w:rStyle w:val="PageNumber"/>
        <w:sz w:val="24"/>
      </w:rPr>
      <w:t xml:space="preserve"> </w:t>
    </w:r>
    <w:r w:rsidR="0066608B">
      <w:rPr>
        <w:rStyle w:val="PageNumber"/>
        <w:sz w:val="24"/>
      </w:rPr>
      <w:t>33</w:t>
    </w:r>
    <w:r w:rsidR="000271EE">
      <w:rPr>
        <w:rStyle w:val="PageNumber"/>
        <w:sz w:val="24"/>
      </w:rPr>
      <w:tab/>
    </w:r>
    <w:r w:rsidR="005C5F84">
      <w:rPr>
        <w:rStyle w:val="PageNumber"/>
        <w:sz w:val="24"/>
      </w:rPr>
      <w:t>01</w:t>
    </w:r>
    <w:r w:rsidR="000271EE">
      <w:rPr>
        <w:rStyle w:val="PageNumber"/>
        <w:sz w:val="24"/>
      </w:rPr>
      <w:t>.</w:t>
    </w:r>
    <w:r w:rsidR="005C5F84">
      <w:rPr>
        <w:rStyle w:val="PageNumber"/>
        <w:sz w:val="24"/>
      </w:rPr>
      <w:t>01</w:t>
    </w:r>
    <w:r w:rsidR="00E43173">
      <w:rPr>
        <w:rStyle w:val="PageNumber"/>
        <w:sz w:val="24"/>
      </w:rPr>
      <w:t>.1</w:t>
    </w:r>
    <w:r w:rsidR="005C5F84">
      <w:rPr>
        <w:rStyle w:val="PageNumber"/>
        <w:sz w:val="24"/>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8B1FF" w14:textId="77777777" w:rsidR="002C50B1" w:rsidRDefault="002C50B1">
      <w:r>
        <w:separator/>
      </w:r>
    </w:p>
  </w:footnote>
  <w:footnote w:type="continuationSeparator" w:id="0">
    <w:p w14:paraId="2CEC999D" w14:textId="77777777" w:rsidR="002C50B1" w:rsidRDefault="002C5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E3CEB"/>
    <w:multiLevelType w:val="hybridMultilevel"/>
    <w:tmpl w:val="7EF02528"/>
    <w:lvl w:ilvl="0" w:tplc="6A0CAB2E">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7AA3F34"/>
    <w:multiLevelType w:val="hybridMultilevel"/>
    <w:tmpl w:val="6DB2C116"/>
    <w:lvl w:ilvl="0" w:tplc="0AFA5766">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A3E2359"/>
    <w:multiLevelType w:val="hybridMultilevel"/>
    <w:tmpl w:val="E3166F1A"/>
    <w:lvl w:ilvl="0" w:tplc="04090019">
      <w:start w:val="1"/>
      <w:numFmt w:val="lowerLetter"/>
      <w:lvlText w:val="%1."/>
      <w:lvlJc w:val="left"/>
      <w:pPr>
        <w:tabs>
          <w:tab w:val="num" w:pos="3240"/>
        </w:tabs>
        <w:ind w:left="3240" w:hanging="360"/>
      </w:pPr>
      <w:rPr>
        <w:rFonts w:hint="default"/>
      </w:rPr>
    </w:lvl>
    <w:lvl w:ilvl="1" w:tplc="92147194">
      <w:start w:val="4"/>
      <w:numFmt w:val="upperLetter"/>
      <w:lvlText w:val="%2."/>
      <w:lvlJc w:val="left"/>
      <w:pPr>
        <w:tabs>
          <w:tab w:val="num" w:pos="3960"/>
        </w:tabs>
        <w:ind w:left="3960" w:hanging="360"/>
      </w:pPr>
      <w:rPr>
        <w:rFonts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 w15:restartNumberingAfterBreak="0">
    <w:nsid w:val="0A5F02DF"/>
    <w:multiLevelType w:val="hybridMultilevel"/>
    <w:tmpl w:val="C2443188"/>
    <w:lvl w:ilvl="0" w:tplc="4F9EB9AE">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DB50549"/>
    <w:multiLevelType w:val="singleLevel"/>
    <w:tmpl w:val="0409000F"/>
    <w:lvl w:ilvl="0">
      <w:start w:val="3"/>
      <w:numFmt w:val="decimal"/>
      <w:lvlText w:val="%1."/>
      <w:lvlJc w:val="left"/>
      <w:pPr>
        <w:tabs>
          <w:tab w:val="num" w:pos="360"/>
        </w:tabs>
        <w:ind w:left="360" w:hanging="360"/>
      </w:pPr>
      <w:rPr>
        <w:rFonts w:hint="default"/>
      </w:rPr>
    </w:lvl>
  </w:abstractNum>
  <w:abstractNum w:abstractNumId="5" w15:restartNumberingAfterBreak="0">
    <w:nsid w:val="0EBB50DC"/>
    <w:multiLevelType w:val="hybridMultilevel"/>
    <w:tmpl w:val="C388F018"/>
    <w:lvl w:ilvl="0" w:tplc="438A8B2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F4A4F57"/>
    <w:multiLevelType w:val="singleLevel"/>
    <w:tmpl w:val="20A245E0"/>
    <w:lvl w:ilvl="0">
      <w:start w:val="1"/>
      <w:numFmt w:val="lowerLetter"/>
      <w:lvlText w:val="%1."/>
      <w:lvlJc w:val="left"/>
      <w:pPr>
        <w:tabs>
          <w:tab w:val="num" w:pos="720"/>
        </w:tabs>
        <w:ind w:left="720" w:hanging="360"/>
      </w:pPr>
      <w:rPr>
        <w:rFonts w:hint="default"/>
      </w:rPr>
    </w:lvl>
  </w:abstractNum>
  <w:abstractNum w:abstractNumId="7" w15:restartNumberingAfterBreak="0">
    <w:nsid w:val="10356EFE"/>
    <w:multiLevelType w:val="hybridMultilevel"/>
    <w:tmpl w:val="A9CA25A0"/>
    <w:lvl w:ilvl="0" w:tplc="B80E870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5FB0374"/>
    <w:multiLevelType w:val="hybridMultilevel"/>
    <w:tmpl w:val="55BECFD2"/>
    <w:lvl w:ilvl="0" w:tplc="9BBAC58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751390C"/>
    <w:multiLevelType w:val="singleLevel"/>
    <w:tmpl w:val="601A63E0"/>
    <w:lvl w:ilvl="0">
      <w:start w:val="1"/>
      <w:numFmt w:val="lowerLetter"/>
      <w:lvlText w:val="%1."/>
      <w:lvlJc w:val="left"/>
      <w:pPr>
        <w:tabs>
          <w:tab w:val="num" w:pos="660"/>
        </w:tabs>
        <w:ind w:left="660" w:hanging="360"/>
      </w:pPr>
      <w:rPr>
        <w:rFonts w:hint="default"/>
      </w:rPr>
    </w:lvl>
  </w:abstractNum>
  <w:abstractNum w:abstractNumId="10" w15:restartNumberingAfterBreak="0">
    <w:nsid w:val="17972B01"/>
    <w:multiLevelType w:val="singleLevel"/>
    <w:tmpl w:val="DCA40B50"/>
    <w:lvl w:ilvl="0">
      <w:start w:val="1"/>
      <w:numFmt w:val="lowerLetter"/>
      <w:lvlText w:val="%1."/>
      <w:lvlJc w:val="left"/>
      <w:pPr>
        <w:tabs>
          <w:tab w:val="num" w:pos="720"/>
        </w:tabs>
        <w:ind w:left="720" w:hanging="360"/>
      </w:pPr>
      <w:rPr>
        <w:rFonts w:hint="default"/>
      </w:rPr>
    </w:lvl>
  </w:abstractNum>
  <w:abstractNum w:abstractNumId="11" w15:restartNumberingAfterBreak="0">
    <w:nsid w:val="1CEF3BA1"/>
    <w:multiLevelType w:val="singleLevel"/>
    <w:tmpl w:val="9CECAFF4"/>
    <w:lvl w:ilvl="0">
      <w:start w:val="1"/>
      <w:numFmt w:val="lowerLetter"/>
      <w:lvlText w:val="%1."/>
      <w:lvlJc w:val="left"/>
      <w:pPr>
        <w:tabs>
          <w:tab w:val="num" w:pos="660"/>
        </w:tabs>
        <w:ind w:left="660" w:hanging="360"/>
      </w:pPr>
      <w:rPr>
        <w:rFonts w:hint="default"/>
      </w:rPr>
    </w:lvl>
  </w:abstractNum>
  <w:abstractNum w:abstractNumId="12" w15:restartNumberingAfterBreak="0">
    <w:nsid w:val="1E710047"/>
    <w:multiLevelType w:val="singleLevel"/>
    <w:tmpl w:val="04090015"/>
    <w:lvl w:ilvl="0">
      <w:start w:val="1"/>
      <w:numFmt w:val="upperLetter"/>
      <w:lvlText w:val="%1."/>
      <w:lvlJc w:val="left"/>
      <w:pPr>
        <w:tabs>
          <w:tab w:val="num" w:pos="360"/>
        </w:tabs>
        <w:ind w:left="360" w:hanging="360"/>
      </w:pPr>
      <w:rPr>
        <w:rFonts w:hint="default"/>
      </w:rPr>
    </w:lvl>
  </w:abstractNum>
  <w:abstractNum w:abstractNumId="13" w15:restartNumberingAfterBreak="0">
    <w:nsid w:val="21933D3B"/>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25E03236"/>
    <w:multiLevelType w:val="hybridMultilevel"/>
    <w:tmpl w:val="16866ED2"/>
    <w:lvl w:ilvl="0" w:tplc="E08AB278">
      <w:start w:val="5"/>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39AD73DE"/>
    <w:multiLevelType w:val="singleLevel"/>
    <w:tmpl w:val="0409000F"/>
    <w:lvl w:ilvl="0">
      <w:start w:val="2"/>
      <w:numFmt w:val="decimal"/>
      <w:lvlText w:val="%1."/>
      <w:lvlJc w:val="left"/>
      <w:pPr>
        <w:tabs>
          <w:tab w:val="num" w:pos="360"/>
        </w:tabs>
        <w:ind w:left="360" w:hanging="360"/>
      </w:pPr>
      <w:rPr>
        <w:rFonts w:hint="default"/>
      </w:rPr>
    </w:lvl>
  </w:abstractNum>
  <w:abstractNum w:abstractNumId="16" w15:restartNumberingAfterBreak="0">
    <w:nsid w:val="3DEA08FC"/>
    <w:multiLevelType w:val="hybridMultilevel"/>
    <w:tmpl w:val="8BE8D286"/>
    <w:lvl w:ilvl="0" w:tplc="04090019">
      <w:start w:val="2"/>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7" w15:restartNumberingAfterBreak="0">
    <w:nsid w:val="3E370352"/>
    <w:multiLevelType w:val="hybridMultilevel"/>
    <w:tmpl w:val="DAF22B9A"/>
    <w:lvl w:ilvl="0" w:tplc="DD8CE0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F474F93"/>
    <w:multiLevelType w:val="hybridMultilevel"/>
    <w:tmpl w:val="0B5C185C"/>
    <w:lvl w:ilvl="0" w:tplc="4626A406">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0AA53F2"/>
    <w:multiLevelType w:val="singleLevel"/>
    <w:tmpl w:val="4156CF58"/>
    <w:lvl w:ilvl="0">
      <w:start w:val="1"/>
      <w:numFmt w:val="lowerLetter"/>
      <w:lvlText w:val="%1."/>
      <w:lvlJc w:val="left"/>
      <w:pPr>
        <w:tabs>
          <w:tab w:val="num" w:pos="660"/>
        </w:tabs>
        <w:ind w:left="660" w:hanging="360"/>
      </w:pPr>
      <w:rPr>
        <w:rFonts w:hint="default"/>
      </w:rPr>
    </w:lvl>
  </w:abstractNum>
  <w:abstractNum w:abstractNumId="20" w15:restartNumberingAfterBreak="0">
    <w:nsid w:val="57691DB4"/>
    <w:multiLevelType w:val="hybridMultilevel"/>
    <w:tmpl w:val="F022DB80"/>
    <w:lvl w:ilvl="0" w:tplc="70502DFE">
      <w:start w:val="1"/>
      <w:numFmt w:val="upperLetter"/>
      <w:lvlText w:val="%1."/>
      <w:lvlJc w:val="left"/>
      <w:pPr>
        <w:tabs>
          <w:tab w:val="num" w:pos="2520"/>
        </w:tabs>
        <w:ind w:left="2520" w:hanging="360"/>
      </w:pPr>
      <w:rPr>
        <w:rFonts w:ascii="Times New Roman" w:eastAsia="Times New Roman" w:hAnsi="Times New Roman" w:cs="Times New Roman"/>
      </w:rPr>
    </w:lvl>
    <w:lvl w:ilvl="1" w:tplc="690EC9DA">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15:restartNumberingAfterBreak="0">
    <w:nsid w:val="5ED9693B"/>
    <w:multiLevelType w:val="hybridMultilevel"/>
    <w:tmpl w:val="2F8EB290"/>
    <w:lvl w:ilvl="0" w:tplc="ABB497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28C4F7A"/>
    <w:multiLevelType w:val="singleLevel"/>
    <w:tmpl w:val="93B4F890"/>
    <w:lvl w:ilvl="0">
      <w:start w:val="1"/>
      <w:numFmt w:val="upperLetter"/>
      <w:lvlText w:val="%1."/>
      <w:lvlJc w:val="left"/>
      <w:pPr>
        <w:tabs>
          <w:tab w:val="num" w:pos="1440"/>
        </w:tabs>
        <w:ind w:left="1440" w:hanging="1440"/>
      </w:pPr>
      <w:rPr>
        <w:rFonts w:hint="default"/>
        <w:b/>
      </w:rPr>
    </w:lvl>
  </w:abstractNum>
  <w:abstractNum w:abstractNumId="23" w15:restartNumberingAfterBreak="0">
    <w:nsid w:val="64130711"/>
    <w:multiLevelType w:val="singleLevel"/>
    <w:tmpl w:val="8F729D96"/>
    <w:lvl w:ilvl="0">
      <w:start w:val="1"/>
      <w:numFmt w:val="lowerLetter"/>
      <w:lvlText w:val="%1."/>
      <w:lvlJc w:val="left"/>
      <w:pPr>
        <w:tabs>
          <w:tab w:val="num" w:pos="360"/>
        </w:tabs>
        <w:ind w:left="360" w:hanging="360"/>
      </w:pPr>
      <w:rPr>
        <w:rFonts w:hint="default"/>
      </w:rPr>
    </w:lvl>
  </w:abstractNum>
  <w:abstractNum w:abstractNumId="24" w15:restartNumberingAfterBreak="0">
    <w:nsid w:val="68426B42"/>
    <w:multiLevelType w:val="singleLevel"/>
    <w:tmpl w:val="2F3EBD0E"/>
    <w:lvl w:ilvl="0">
      <w:start w:val="1"/>
      <w:numFmt w:val="lowerLetter"/>
      <w:lvlText w:val="%1."/>
      <w:lvlJc w:val="left"/>
      <w:pPr>
        <w:tabs>
          <w:tab w:val="num" w:pos="660"/>
        </w:tabs>
        <w:ind w:left="660" w:hanging="360"/>
      </w:pPr>
      <w:rPr>
        <w:rFonts w:hint="default"/>
      </w:rPr>
    </w:lvl>
  </w:abstractNum>
  <w:abstractNum w:abstractNumId="25" w15:restartNumberingAfterBreak="0">
    <w:nsid w:val="68C759F6"/>
    <w:multiLevelType w:val="singleLevel"/>
    <w:tmpl w:val="E49278FC"/>
    <w:lvl w:ilvl="0">
      <w:start w:val="1"/>
      <w:numFmt w:val="lowerLetter"/>
      <w:lvlText w:val="%1."/>
      <w:lvlJc w:val="left"/>
      <w:pPr>
        <w:tabs>
          <w:tab w:val="num" w:pos="720"/>
        </w:tabs>
        <w:ind w:left="720" w:hanging="360"/>
      </w:pPr>
      <w:rPr>
        <w:rFonts w:hint="default"/>
      </w:rPr>
    </w:lvl>
  </w:abstractNum>
  <w:abstractNum w:abstractNumId="26" w15:restartNumberingAfterBreak="0">
    <w:nsid w:val="695656B0"/>
    <w:multiLevelType w:val="hybridMultilevel"/>
    <w:tmpl w:val="BD0CE704"/>
    <w:lvl w:ilvl="0" w:tplc="A67C8C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B277363"/>
    <w:multiLevelType w:val="hybridMultilevel"/>
    <w:tmpl w:val="3982B3B4"/>
    <w:lvl w:ilvl="0" w:tplc="81E0F8F4">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6DBF0C34"/>
    <w:multiLevelType w:val="hybridMultilevel"/>
    <w:tmpl w:val="BEE03918"/>
    <w:lvl w:ilvl="0" w:tplc="A32C4628">
      <w:start w:val="1"/>
      <w:numFmt w:val="decimal"/>
      <w:lvlText w:val="%1."/>
      <w:lvlJc w:val="left"/>
      <w:pPr>
        <w:tabs>
          <w:tab w:val="num" w:pos="2520"/>
        </w:tabs>
        <w:ind w:left="2520" w:hanging="360"/>
      </w:pPr>
      <w:rPr>
        <w:rFonts w:hint="default"/>
      </w:rPr>
    </w:lvl>
    <w:lvl w:ilvl="1" w:tplc="D884D5B8">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9" w15:restartNumberingAfterBreak="0">
    <w:nsid w:val="6E5862C0"/>
    <w:multiLevelType w:val="singleLevel"/>
    <w:tmpl w:val="3B6E569C"/>
    <w:lvl w:ilvl="0">
      <w:start w:val="1"/>
      <w:numFmt w:val="lowerLetter"/>
      <w:lvlText w:val="%1."/>
      <w:lvlJc w:val="left"/>
      <w:pPr>
        <w:tabs>
          <w:tab w:val="num" w:pos="720"/>
        </w:tabs>
        <w:ind w:left="720" w:hanging="360"/>
      </w:pPr>
      <w:rPr>
        <w:rFonts w:hint="default"/>
      </w:rPr>
    </w:lvl>
  </w:abstractNum>
  <w:abstractNum w:abstractNumId="30" w15:restartNumberingAfterBreak="0">
    <w:nsid w:val="6EE226E6"/>
    <w:multiLevelType w:val="hybridMultilevel"/>
    <w:tmpl w:val="2DD21848"/>
    <w:lvl w:ilvl="0" w:tplc="0409000F">
      <w:start w:val="5"/>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1" w15:restartNumberingAfterBreak="0">
    <w:nsid w:val="709F6314"/>
    <w:multiLevelType w:val="hybridMultilevel"/>
    <w:tmpl w:val="9C363CC0"/>
    <w:lvl w:ilvl="0" w:tplc="04090019">
      <w:start w:val="2"/>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2" w15:restartNumberingAfterBreak="0">
    <w:nsid w:val="72893E28"/>
    <w:multiLevelType w:val="hybridMultilevel"/>
    <w:tmpl w:val="36D61D3A"/>
    <w:lvl w:ilvl="0" w:tplc="5008A4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9"/>
  </w:num>
  <w:num w:numId="3">
    <w:abstractNumId w:val="9"/>
  </w:num>
  <w:num w:numId="4">
    <w:abstractNumId w:val="4"/>
  </w:num>
  <w:num w:numId="5">
    <w:abstractNumId w:val="24"/>
  </w:num>
  <w:num w:numId="6">
    <w:abstractNumId w:val="11"/>
  </w:num>
  <w:num w:numId="7">
    <w:abstractNumId w:val="22"/>
  </w:num>
  <w:num w:numId="8">
    <w:abstractNumId w:val="15"/>
  </w:num>
  <w:num w:numId="9">
    <w:abstractNumId w:val="23"/>
  </w:num>
  <w:num w:numId="10">
    <w:abstractNumId w:val="13"/>
  </w:num>
  <w:num w:numId="11">
    <w:abstractNumId w:val="25"/>
  </w:num>
  <w:num w:numId="12">
    <w:abstractNumId w:val="29"/>
  </w:num>
  <w:num w:numId="13">
    <w:abstractNumId w:val="6"/>
  </w:num>
  <w:num w:numId="14">
    <w:abstractNumId w:val="10"/>
  </w:num>
  <w:num w:numId="15">
    <w:abstractNumId w:val="16"/>
  </w:num>
  <w:num w:numId="16">
    <w:abstractNumId w:val="31"/>
  </w:num>
  <w:num w:numId="17">
    <w:abstractNumId w:val="2"/>
  </w:num>
  <w:num w:numId="18">
    <w:abstractNumId w:val="28"/>
  </w:num>
  <w:num w:numId="19">
    <w:abstractNumId w:val="8"/>
  </w:num>
  <w:num w:numId="20">
    <w:abstractNumId w:val="30"/>
  </w:num>
  <w:num w:numId="21">
    <w:abstractNumId w:val="20"/>
  </w:num>
  <w:num w:numId="22">
    <w:abstractNumId w:val="14"/>
  </w:num>
  <w:num w:numId="23">
    <w:abstractNumId w:val="7"/>
  </w:num>
  <w:num w:numId="24">
    <w:abstractNumId w:val="26"/>
  </w:num>
  <w:num w:numId="25">
    <w:abstractNumId w:val="1"/>
  </w:num>
  <w:num w:numId="26">
    <w:abstractNumId w:val="3"/>
  </w:num>
  <w:num w:numId="27">
    <w:abstractNumId w:val="18"/>
  </w:num>
  <w:num w:numId="28">
    <w:abstractNumId w:val="0"/>
  </w:num>
  <w:num w:numId="29">
    <w:abstractNumId w:val="27"/>
  </w:num>
  <w:num w:numId="30">
    <w:abstractNumId w:val="32"/>
  </w:num>
  <w:num w:numId="31">
    <w:abstractNumId w:val="5"/>
  </w:num>
  <w:num w:numId="32">
    <w:abstractNumId w:val="2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D68"/>
    <w:rsid w:val="00010CBB"/>
    <w:rsid w:val="00011A7D"/>
    <w:rsid w:val="0002633F"/>
    <w:rsid w:val="000271EE"/>
    <w:rsid w:val="00037663"/>
    <w:rsid w:val="00044FAB"/>
    <w:rsid w:val="000765D7"/>
    <w:rsid w:val="0009136F"/>
    <w:rsid w:val="00094C1A"/>
    <w:rsid w:val="00095AF2"/>
    <w:rsid w:val="000A5BBE"/>
    <w:rsid w:val="000A5E09"/>
    <w:rsid w:val="000B46D0"/>
    <w:rsid w:val="000E2950"/>
    <w:rsid w:val="000F4942"/>
    <w:rsid w:val="00102ED5"/>
    <w:rsid w:val="00111AE8"/>
    <w:rsid w:val="00114777"/>
    <w:rsid w:val="00115B35"/>
    <w:rsid w:val="001222EA"/>
    <w:rsid w:val="00124AAC"/>
    <w:rsid w:val="001308FF"/>
    <w:rsid w:val="0013411C"/>
    <w:rsid w:val="00140762"/>
    <w:rsid w:val="0014365E"/>
    <w:rsid w:val="001518A7"/>
    <w:rsid w:val="001A0087"/>
    <w:rsid w:val="001A0B21"/>
    <w:rsid w:val="001C3C7A"/>
    <w:rsid w:val="001D3B35"/>
    <w:rsid w:val="001E3CE2"/>
    <w:rsid w:val="001F1C5D"/>
    <w:rsid w:val="001F5155"/>
    <w:rsid w:val="00200C17"/>
    <w:rsid w:val="002033E2"/>
    <w:rsid w:val="002105D2"/>
    <w:rsid w:val="00211CEB"/>
    <w:rsid w:val="00227167"/>
    <w:rsid w:val="002318CC"/>
    <w:rsid w:val="002338C3"/>
    <w:rsid w:val="00242FD5"/>
    <w:rsid w:val="002508E1"/>
    <w:rsid w:val="00251DC0"/>
    <w:rsid w:val="00272EDA"/>
    <w:rsid w:val="002746B6"/>
    <w:rsid w:val="00280531"/>
    <w:rsid w:val="002974AD"/>
    <w:rsid w:val="002B3336"/>
    <w:rsid w:val="002B7A0B"/>
    <w:rsid w:val="002C50B1"/>
    <w:rsid w:val="002C7D25"/>
    <w:rsid w:val="002E0666"/>
    <w:rsid w:val="002E3D68"/>
    <w:rsid w:val="002E4835"/>
    <w:rsid w:val="002E6843"/>
    <w:rsid w:val="002F6322"/>
    <w:rsid w:val="003019FA"/>
    <w:rsid w:val="00305DBE"/>
    <w:rsid w:val="00331EFC"/>
    <w:rsid w:val="00336653"/>
    <w:rsid w:val="00345E14"/>
    <w:rsid w:val="00347CC7"/>
    <w:rsid w:val="00355928"/>
    <w:rsid w:val="00374B17"/>
    <w:rsid w:val="00377D1B"/>
    <w:rsid w:val="00377FE0"/>
    <w:rsid w:val="003924AB"/>
    <w:rsid w:val="00392BE5"/>
    <w:rsid w:val="003B0685"/>
    <w:rsid w:val="003C1076"/>
    <w:rsid w:val="003D0388"/>
    <w:rsid w:val="003D201E"/>
    <w:rsid w:val="003D6541"/>
    <w:rsid w:val="003E4138"/>
    <w:rsid w:val="003F5008"/>
    <w:rsid w:val="003F643B"/>
    <w:rsid w:val="00411A54"/>
    <w:rsid w:val="00423CA9"/>
    <w:rsid w:val="00441E84"/>
    <w:rsid w:val="004427A3"/>
    <w:rsid w:val="00443866"/>
    <w:rsid w:val="004501DC"/>
    <w:rsid w:val="00461723"/>
    <w:rsid w:val="00475F75"/>
    <w:rsid w:val="0049618F"/>
    <w:rsid w:val="004B42FA"/>
    <w:rsid w:val="004C08A5"/>
    <w:rsid w:val="004D102F"/>
    <w:rsid w:val="004E033C"/>
    <w:rsid w:val="004E39F2"/>
    <w:rsid w:val="0050100B"/>
    <w:rsid w:val="0050743E"/>
    <w:rsid w:val="00524379"/>
    <w:rsid w:val="00544DDF"/>
    <w:rsid w:val="005479DD"/>
    <w:rsid w:val="00553EAD"/>
    <w:rsid w:val="00581054"/>
    <w:rsid w:val="005902EF"/>
    <w:rsid w:val="005974B2"/>
    <w:rsid w:val="005A1D18"/>
    <w:rsid w:val="005B47DC"/>
    <w:rsid w:val="005B53AE"/>
    <w:rsid w:val="005C2DB5"/>
    <w:rsid w:val="005C5F84"/>
    <w:rsid w:val="005D582B"/>
    <w:rsid w:val="005E08EE"/>
    <w:rsid w:val="005E6694"/>
    <w:rsid w:val="005F0656"/>
    <w:rsid w:val="005F0E54"/>
    <w:rsid w:val="0060153B"/>
    <w:rsid w:val="006146F2"/>
    <w:rsid w:val="00615596"/>
    <w:rsid w:val="006242C4"/>
    <w:rsid w:val="00624E3D"/>
    <w:rsid w:val="0064003F"/>
    <w:rsid w:val="0066608B"/>
    <w:rsid w:val="00670E84"/>
    <w:rsid w:val="00687218"/>
    <w:rsid w:val="006B31B0"/>
    <w:rsid w:val="006B5328"/>
    <w:rsid w:val="006B6DE9"/>
    <w:rsid w:val="006C0AA1"/>
    <w:rsid w:val="006D299E"/>
    <w:rsid w:val="006F068C"/>
    <w:rsid w:val="006F34DA"/>
    <w:rsid w:val="00703934"/>
    <w:rsid w:val="007067CF"/>
    <w:rsid w:val="00726314"/>
    <w:rsid w:val="00730941"/>
    <w:rsid w:val="00740F18"/>
    <w:rsid w:val="00741442"/>
    <w:rsid w:val="00751403"/>
    <w:rsid w:val="00751D53"/>
    <w:rsid w:val="00791918"/>
    <w:rsid w:val="0079509C"/>
    <w:rsid w:val="00797A41"/>
    <w:rsid w:val="007A2337"/>
    <w:rsid w:val="007B6DB6"/>
    <w:rsid w:val="007D79BB"/>
    <w:rsid w:val="007E2834"/>
    <w:rsid w:val="007E4AC6"/>
    <w:rsid w:val="007F195A"/>
    <w:rsid w:val="007F231F"/>
    <w:rsid w:val="00803DF1"/>
    <w:rsid w:val="0080777D"/>
    <w:rsid w:val="00823BD8"/>
    <w:rsid w:val="00825E19"/>
    <w:rsid w:val="008546D7"/>
    <w:rsid w:val="00876335"/>
    <w:rsid w:val="00877A7F"/>
    <w:rsid w:val="00877D70"/>
    <w:rsid w:val="008C7277"/>
    <w:rsid w:val="008E24AD"/>
    <w:rsid w:val="00901225"/>
    <w:rsid w:val="00930062"/>
    <w:rsid w:val="00942EB8"/>
    <w:rsid w:val="009447D0"/>
    <w:rsid w:val="009453BB"/>
    <w:rsid w:val="00957C72"/>
    <w:rsid w:val="00962AF9"/>
    <w:rsid w:val="0097349F"/>
    <w:rsid w:val="009D0CB1"/>
    <w:rsid w:val="009E7D04"/>
    <w:rsid w:val="009F4EFA"/>
    <w:rsid w:val="00A13926"/>
    <w:rsid w:val="00A324F8"/>
    <w:rsid w:val="00A4306A"/>
    <w:rsid w:val="00A67778"/>
    <w:rsid w:val="00A73895"/>
    <w:rsid w:val="00A81851"/>
    <w:rsid w:val="00AA0B8C"/>
    <w:rsid w:val="00AB0BE3"/>
    <w:rsid w:val="00AB4D06"/>
    <w:rsid w:val="00AD7258"/>
    <w:rsid w:val="00B30995"/>
    <w:rsid w:val="00B310F7"/>
    <w:rsid w:val="00B3254D"/>
    <w:rsid w:val="00B37108"/>
    <w:rsid w:val="00B40C06"/>
    <w:rsid w:val="00B47583"/>
    <w:rsid w:val="00B554FB"/>
    <w:rsid w:val="00B667DE"/>
    <w:rsid w:val="00BC7B28"/>
    <w:rsid w:val="00BD078C"/>
    <w:rsid w:val="00BF2A27"/>
    <w:rsid w:val="00BF5CA2"/>
    <w:rsid w:val="00BF6855"/>
    <w:rsid w:val="00C00377"/>
    <w:rsid w:val="00C05DAF"/>
    <w:rsid w:val="00C1184D"/>
    <w:rsid w:val="00C16462"/>
    <w:rsid w:val="00C2316F"/>
    <w:rsid w:val="00C33F41"/>
    <w:rsid w:val="00C83379"/>
    <w:rsid w:val="00CC5663"/>
    <w:rsid w:val="00CD1E03"/>
    <w:rsid w:val="00CE1FB6"/>
    <w:rsid w:val="00CF5AC1"/>
    <w:rsid w:val="00D20E77"/>
    <w:rsid w:val="00D3503C"/>
    <w:rsid w:val="00D35B64"/>
    <w:rsid w:val="00D51A64"/>
    <w:rsid w:val="00D547EE"/>
    <w:rsid w:val="00D80FA5"/>
    <w:rsid w:val="00D959AB"/>
    <w:rsid w:val="00DA13E8"/>
    <w:rsid w:val="00DA3225"/>
    <w:rsid w:val="00DA474D"/>
    <w:rsid w:val="00DC407A"/>
    <w:rsid w:val="00DD3CB7"/>
    <w:rsid w:val="00DE542F"/>
    <w:rsid w:val="00E04F40"/>
    <w:rsid w:val="00E133D6"/>
    <w:rsid w:val="00E1646F"/>
    <w:rsid w:val="00E23EAD"/>
    <w:rsid w:val="00E43173"/>
    <w:rsid w:val="00E52551"/>
    <w:rsid w:val="00E558D1"/>
    <w:rsid w:val="00E60542"/>
    <w:rsid w:val="00E9311A"/>
    <w:rsid w:val="00E9608C"/>
    <w:rsid w:val="00EC616E"/>
    <w:rsid w:val="00EE6AFD"/>
    <w:rsid w:val="00EF201D"/>
    <w:rsid w:val="00EF7E22"/>
    <w:rsid w:val="00F05E93"/>
    <w:rsid w:val="00F21D1C"/>
    <w:rsid w:val="00F21DA9"/>
    <w:rsid w:val="00F55DA8"/>
    <w:rsid w:val="00F5676B"/>
    <w:rsid w:val="00F67680"/>
    <w:rsid w:val="00FB2FE3"/>
    <w:rsid w:val="00FB75FB"/>
    <w:rsid w:val="00FC01DC"/>
    <w:rsid w:val="00FF0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stockticker"/>
  <w:shapeDefaults>
    <o:shapedefaults v:ext="edit" spidmax="1026"/>
    <o:shapelayout v:ext="edit">
      <o:idmap v:ext="edit" data="1"/>
    </o:shapelayout>
  </w:shapeDefaults>
  <w:decimalSymbol w:val="."/>
  <w:listSeparator w:val=","/>
  <w14:docId w14:val="7B8AFAF0"/>
  <w15:chartTrackingRefBased/>
  <w15:docId w15:val="{ADD7721B-4893-418A-A0F2-EA23445AA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Cs/>
      <w:sz w:val="24"/>
      <w:u w:val="single"/>
    </w:rPr>
  </w:style>
  <w:style w:type="paragraph" w:styleId="Heading2">
    <w:name w:val="heading 2"/>
    <w:basedOn w:val="Normal"/>
    <w:next w:val="Normal"/>
    <w:qFormat/>
    <w:pPr>
      <w:keepNext/>
      <w:jc w:val="center"/>
      <w:outlineLvl w:val="1"/>
    </w:pPr>
    <w:rPr>
      <w:b/>
      <w:sz w:val="24"/>
    </w:rPr>
  </w:style>
  <w:style w:type="paragraph" w:styleId="Heading4">
    <w:name w:val="heading 4"/>
    <w:basedOn w:val="Normal"/>
    <w:next w:val="Normal"/>
    <w:qFormat/>
    <w:pPr>
      <w:keepNext/>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ind w:left="720"/>
    </w:pPr>
    <w:rPr>
      <w:sz w:val="22"/>
      <w:lang w:val="x-none" w:eastAsia="x-none"/>
    </w:rPr>
  </w:style>
  <w:style w:type="paragraph" w:styleId="Title">
    <w:name w:val="Title"/>
    <w:basedOn w:val="Normal"/>
    <w:link w:val="TitleChar"/>
    <w:qFormat/>
    <w:pPr>
      <w:jc w:val="center"/>
    </w:pPr>
    <w:rPr>
      <w:bCs/>
      <w:sz w:val="28"/>
    </w:rPr>
  </w:style>
  <w:style w:type="paragraph" w:styleId="Subtitle">
    <w:name w:val="Subtitle"/>
    <w:basedOn w:val="Normal"/>
    <w:qFormat/>
    <w:rPr>
      <w:b/>
      <w:sz w:val="24"/>
      <w:u w:val="single"/>
    </w:rPr>
  </w:style>
  <w:style w:type="character" w:customStyle="1" w:styleId="BodyTextIndentChar">
    <w:name w:val="Body Text Indent Char"/>
    <w:link w:val="BodyTextIndent"/>
    <w:rsid w:val="00114777"/>
    <w:rPr>
      <w:sz w:val="22"/>
    </w:rPr>
  </w:style>
  <w:style w:type="character" w:styleId="Hyperlink">
    <w:name w:val="Hyperlink"/>
    <w:uiPriority w:val="99"/>
    <w:unhideWhenUsed/>
    <w:rsid w:val="00114777"/>
    <w:rPr>
      <w:color w:val="0000FF"/>
      <w:u w:val="single"/>
    </w:rPr>
  </w:style>
  <w:style w:type="paragraph" w:styleId="BalloonText">
    <w:name w:val="Balloon Text"/>
    <w:basedOn w:val="Normal"/>
    <w:link w:val="BalloonTextChar"/>
    <w:rsid w:val="005974B2"/>
    <w:rPr>
      <w:rFonts w:ascii="Tahoma" w:hAnsi="Tahoma"/>
      <w:sz w:val="16"/>
      <w:szCs w:val="16"/>
      <w:lang w:val="x-none" w:eastAsia="x-none"/>
    </w:rPr>
  </w:style>
  <w:style w:type="character" w:customStyle="1" w:styleId="BalloonTextChar">
    <w:name w:val="Balloon Text Char"/>
    <w:link w:val="BalloonText"/>
    <w:rsid w:val="005974B2"/>
    <w:rPr>
      <w:rFonts w:ascii="Tahoma" w:hAnsi="Tahoma" w:cs="Tahoma"/>
      <w:sz w:val="16"/>
      <w:szCs w:val="16"/>
    </w:rPr>
  </w:style>
  <w:style w:type="character" w:customStyle="1" w:styleId="TitleChar">
    <w:name w:val="Title Char"/>
    <w:link w:val="Title"/>
    <w:rsid w:val="006B6DE9"/>
    <w:rPr>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948306">
      <w:bodyDiv w:val="1"/>
      <w:marLeft w:val="0"/>
      <w:marRight w:val="0"/>
      <w:marTop w:val="0"/>
      <w:marBottom w:val="0"/>
      <w:divBdr>
        <w:top w:val="none" w:sz="0" w:space="0" w:color="auto"/>
        <w:left w:val="none" w:sz="0" w:space="0" w:color="auto"/>
        <w:bottom w:val="none" w:sz="0" w:space="0" w:color="auto"/>
        <w:right w:val="none" w:sz="0" w:space="0" w:color="auto"/>
      </w:divBdr>
    </w:div>
    <w:div w:id="1266767514">
      <w:bodyDiv w:val="1"/>
      <w:marLeft w:val="0"/>
      <w:marRight w:val="0"/>
      <w:marTop w:val="0"/>
      <w:marBottom w:val="0"/>
      <w:divBdr>
        <w:top w:val="none" w:sz="0" w:space="0" w:color="auto"/>
        <w:left w:val="none" w:sz="0" w:space="0" w:color="auto"/>
        <w:bottom w:val="none" w:sz="0" w:space="0" w:color="auto"/>
        <w:right w:val="none" w:sz="0" w:space="0" w:color="auto"/>
      </w:divBdr>
    </w:div>
    <w:div w:id="161640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ortsfieldspecialti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1AE37-3A97-41E7-A79F-C8F7DB29D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SECTION 11480</vt:lpstr>
    </vt:vector>
  </TitlesOfParts>
  <Company> </Company>
  <LinksUpToDate>false</LinksUpToDate>
  <CharactersWithSpaces>7543</CharactersWithSpaces>
  <SharedDoc>false</SharedDoc>
  <HLinks>
    <vt:vector size="6" baseType="variant">
      <vt:variant>
        <vt:i4>2687011</vt:i4>
      </vt:variant>
      <vt:variant>
        <vt:i4>0</vt:i4>
      </vt:variant>
      <vt:variant>
        <vt:i4>0</vt:i4>
      </vt:variant>
      <vt:variant>
        <vt:i4>5</vt:i4>
      </vt:variant>
      <vt:variant>
        <vt:lpwstr>http://www.sportsfieldspecialties.com/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11480</dc:title>
  <dc:subject/>
  <dc:creator>Authorized Gateway Customer</dc:creator>
  <cp:keywords/>
  <cp:lastModifiedBy>David Moxley</cp:lastModifiedBy>
  <cp:revision>6</cp:revision>
  <cp:lastPrinted>2014-01-09T16:09:00Z</cp:lastPrinted>
  <dcterms:created xsi:type="dcterms:W3CDTF">2018-04-04T16:43:00Z</dcterms:created>
  <dcterms:modified xsi:type="dcterms:W3CDTF">2018-05-14T13:10:00Z</dcterms:modified>
</cp:coreProperties>
</file>