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DE5A6" w14:textId="5E240ADB" w:rsidR="000B46D0" w:rsidRPr="00650E4B" w:rsidRDefault="00445092" w:rsidP="000B46D0">
      <w:pPr>
        <w:pStyle w:val="Title"/>
        <w:jc w:val="left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GP</w:t>
      </w:r>
      <w:r w:rsidR="00B2333A">
        <w:rPr>
          <w:b/>
          <w:sz w:val="24"/>
          <w:szCs w:val="24"/>
          <w:lang w:val="en-US"/>
        </w:rPr>
        <w:t>8</w:t>
      </w:r>
      <w:r w:rsidR="002F69A9">
        <w:rPr>
          <w:b/>
          <w:sz w:val="24"/>
          <w:szCs w:val="24"/>
          <w:lang w:val="en-US"/>
        </w:rPr>
        <w:t>3</w:t>
      </w:r>
      <w:r w:rsidR="00902B23">
        <w:rPr>
          <w:b/>
          <w:sz w:val="24"/>
          <w:szCs w:val="24"/>
          <w:lang w:val="en-US"/>
        </w:rPr>
        <w:t>0</w:t>
      </w:r>
      <w:r w:rsidR="003D20E3">
        <w:rPr>
          <w:b/>
          <w:sz w:val="24"/>
          <w:szCs w:val="24"/>
          <w:lang w:val="en-US"/>
        </w:rPr>
        <w:t>HS</w:t>
      </w:r>
      <w:r w:rsidR="002A1236">
        <w:rPr>
          <w:b/>
          <w:sz w:val="24"/>
          <w:szCs w:val="24"/>
          <w:lang w:val="en-US"/>
        </w:rPr>
        <w:t>R</w:t>
      </w:r>
      <w:r w:rsidR="002F7AFB">
        <w:rPr>
          <w:b/>
          <w:sz w:val="24"/>
          <w:szCs w:val="24"/>
          <w:lang w:val="en-US"/>
        </w:rPr>
        <w:t>GH</w:t>
      </w:r>
      <w:r w:rsidR="005E02D3">
        <w:rPr>
          <w:b/>
          <w:sz w:val="24"/>
          <w:szCs w:val="24"/>
        </w:rPr>
        <w:t xml:space="preserve"> </w:t>
      </w:r>
      <w:r w:rsidR="009662E6">
        <w:rPr>
          <w:b/>
          <w:sz w:val="24"/>
          <w:szCs w:val="24"/>
          <w:lang w:val="en-US"/>
        </w:rPr>
        <w:t xml:space="preserve">High School </w:t>
      </w:r>
      <w:r w:rsidR="002A1236">
        <w:rPr>
          <w:b/>
          <w:sz w:val="24"/>
          <w:szCs w:val="24"/>
          <w:lang w:val="en-US"/>
        </w:rPr>
        <w:t xml:space="preserve">Rotating </w:t>
      </w:r>
      <w:r w:rsidR="002F7AFB">
        <w:rPr>
          <w:b/>
          <w:sz w:val="24"/>
          <w:szCs w:val="24"/>
          <w:lang w:val="en-US"/>
        </w:rPr>
        <w:t>Gooseneck Hydraulically Hinged</w:t>
      </w:r>
      <w:r w:rsidR="009662E6">
        <w:rPr>
          <w:b/>
          <w:sz w:val="24"/>
          <w:szCs w:val="24"/>
          <w:lang w:val="en-US"/>
        </w:rPr>
        <w:t xml:space="preserve"> </w:t>
      </w:r>
      <w:proofErr w:type="spellStart"/>
      <w:r w:rsidR="009662E6">
        <w:rPr>
          <w:b/>
          <w:sz w:val="24"/>
          <w:szCs w:val="24"/>
          <w:lang w:val="en-US"/>
        </w:rPr>
        <w:t>AdjustRight</w:t>
      </w:r>
      <w:proofErr w:type="spellEnd"/>
      <w:r w:rsidR="009662E6">
        <w:rPr>
          <w:b/>
          <w:sz w:val="24"/>
          <w:szCs w:val="24"/>
          <w:lang w:val="en-US"/>
        </w:rPr>
        <w:t xml:space="preserve">® </w:t>
      </w:r>
      <w:r>
        <w:rPr>
          <w:b/>
          <w:sz w:val="24"/>
          <w:szCs w:val="24"/>
        </w:rPr>
        <w:t>Football</w:t>
      </w:r>
      <w:r w:rsidR="005E02D3">
        <w:rPr>
          <w:b/>
          <w:sz w:val="24"/>
          <w:szCs w:val="24"/>
        </w:rPr>
        <w:t xml:space="preserve"> Goal Post</w:t>
      </w:r>
      <w:r w:rsidR="007122F5">
        <w:rPr>
          <w:b/>
          <w:sz w:val="24"/>
          <w:szCs w:val="24"/>
          <w:lang w:val="en-US"/>
        </w:rPr>
        <w:t>s</w:t>
      </w:r>
      <w:r w:rsidR="00650E4B">
        <w:rPr>
          <w:b/>
          <w:sz w:val="24"/>
          <w:szCs w:val="24"/>
          <w:lang w:val="en-US"/>
        </w:rPr>
        <w:t xml:space="preserve"> and Accessories</w:t>
      </w:r>
    </w:p>
    <w:p w14:paraId="4F6FCA8D" w14:textId="77777777" w:rsidR="000B46D0" w:rsidRPr="000B46D0" w:rsidRDefault="000B46D0">
      <w:pPr>
        <w:pStyle w:val="Title"/>
        <w:jc w:val="left"/>
        <w:rPr>
          <w:rFonts w:ascii="CommercialPi BT" w:hAnsi="CommercialPi BT"/>
        </w:rPr>
      </w:pPr>
    </w:p>
    <w:p w14:paraId="0EBA5460" w14:textId="77777777" w:rsidR="00D52820" w:rsidRDefault="00D52820" w:rsidP="00D52820">
      <w:pPr>
        <w:pStyle w:val="Title"/>
        <w:jc w:val="left"/>
        <w:rPr>
          <w:sz w:val="24"/>
        </w:rPr>
      </w:pPr>
      <w:r>
        <w:rPr>
          <w:sz w:val="24"/>
        </w:rPr>
        <w:t xml:space="preserve">SECTION 11 68 33.13 </w:t>
      </w:r>
      <w:r>
        <w:rPr>
          <w:sz w:val="24"/>
        </w:rPr>
        <w:tab/>
      </w:r>
      <w:r>
        <w:rPr>
          <w:sz w:val="24"/>
          <w:lang w:val="en-US"/>
        </w:rPr>
        <w:t xml:space="preserve">Athletic Field Equipment - </w:t>
      </w:r>
      <w:r>
        <w:rPr>
          <w:sz w:val="24"/>
        </w:rPr>
        <w:t>Football Field Equipment</w:t>
      </w:r>
    </w:p>
    <w:p w14:paraId="1D438F7D" w14:textId="77777777" w:rsidR="00503AC1" w:rsidRDefault="00D52820" w:rsidP="00D52820">
      <w:pPr>
        <w:pStyle w:val="Title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647DE">
        <w:rPr>
          <w:b/>
          <w:sz w:val="18"/>
          <w:szCs w:val="18"/>
        </w:rPr>
        <w:t xml:space="preserve">(Formally </w:t>
      </w:r>
      <w:r w:rsidR="001647DE">
        <w:rPr>
          <w:b/>
          <w:sz w:val="18"/>
          <w:szCs w:val="18"/>
          <w:lang w:val="en-US"/>
        </w:rPr>
        <w:t>S</w:t>
      </w:r>
      <w:proofErr w:type="spellStart"/>
      <w:r w:rsidR="00503AC1">
        <w:rPr>
          <w:b/>
          <w:sz w:val="18"/>
          <w:szCs w:val="18"/>
        </w:rPr>
        <w:t>ection</w:t>
      </w:r>
      <w:proofErr w:type="spellEnd"/>
      <w:r w:rsidR="00503AC1">
        <w:rPr>
          <w:b/>
          <w:sz w:val="18"/>
          <w:szCs w:val="18"/>
        </w:rPr>
        <w:t xml:space="preserve"> 11480)</w:t>
      </w:r>
    </w:p>
    <w:p w14:paraId="43E4731F" w14:textId="77777777" w:rsidR="00A73895" w:rsidRDefault="00A73895"/>
    <w:p w14:paraId="2E213565" w14:textId="77777777" w:rsidR="00A73895" w:rsidRDefault="00A73895">
      <w:pPr>
        <w:pStyle w:val="Subtitle"/>
        <w:rPr>
          <w:u w:val="none"/>
        </w:rPr>
      </w:pPr>
      <w:r w:rsidRPr="00B667DE">
        <w:rPr>
          <w:u w:val="none"/>
        </w:rPr>
        <w:t>PART 1</w:t>
      </w:r>
      <w:r w:rsidRPr="00B667DE">
        <w:rPr>
          <w:u w:val="none"/>
        </w:rPr>
        <w:tab/>
        <w:t xml:space="preserve">GENERAL </w:t>
      </w:r>
    </w:p>
    <w:p w14:paraId="4B0A21F5" w14:textId="77777777" w:rsidR="00B667DE" w:rsidRPr="00B667DE" w:rsidRDefault="00B667DE">
      <w:pPr>
        <w:pStyle w:val="Subtitle"/>
        <w:rPr>
          <w:u w:val="none"/>
        </w:rPr>
      </w:pPr>
    </w:p>
    <w:p w14:paraId="5EC58BAB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1.01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  <w:r w:rsidRPr="00E133D6">
        <w:rPr>
          <w:b/>
          <w:sz w:val="24"/>
          <w:szCs w:val="24"/>
        </w:rPr>
        <w:t xml:space="preserve"> INCLUDED</w:t>
      </w:r>
    </w:p>
    <w:p w14:paraId="5B8C0CE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6D764A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Provide all equipment and materials, and do all work necessary to furnish </w:t>
      </w:r>
    </w:p>
    <w:p w14:paraId="303CAAF1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and install the athletic equipment, as indicated on the drawings and as </w:t>
      </w:r>
    </w:p>
    <w:p w14:paraId="22769E58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specified herein.  Athletic equipment shall include, but not be limited to:</w:t>
      </w:r>
    </w:p>
    <w:p w14:paraId="3BA551B0" w14:textId="77777777" w:rsidR="00E133D6" w:rsidRPr="00E133D6" w:rsidRDefault="00E133D6" w:rsidP="00E133D6">
      <w:pPr>
        <w:rPr>
          <w:sz w:val="24"/>
          <w:szCs w:val="24"/>
        </w:rPr>
      </w:pPr>
    </w:p>
    <w:p w14:paraId="503B9DDC" w14:textId="3024C424" w:rsidR="00E133D6" w:rsidRPr="00DE21A5" w:rsidRDefault="00445092" w:rsidP="00DE21A5">
      <w:pPr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GP</w:t>
      </w:r>
      <w:r w:rsidR="00B2333A">
        <w:rPr>
          <w:sz w:val="24"/>
          <w:szCs w:val="24"/>
        </w:rPr>
        <w:t>8</w:t>
      </w:r>
      <w:r w:rsidR="002F69A9">
        <w:rPr>
          <w:sz w:val="24"/>
          <w:szCs w:val="24"/>
        </w:rPr>
        <w:t>3</w:t>
      </w:r>
      <w:r w:rsidR="00902B23">
        <w:rPr>
          <w:sz w:val="24"/>
          <w:szCs w:val="24"/>
        </w:rPr>
        <w:t>0</w:t>
      </w:r>
      <w:r w:rsidR="003D20E3">
        <w:rPr>
          <w:sz w:val="24"/>
          <w:szCs w:val="24"/>
        </w:rPr>
        <w:t>HS</w:t>
      </w:r>
      <w:r w:rsidR="002A1236">
        <w:rPr>
          <w:sz w:val="24"/>
          <w:szCs w:val="24"/>
        </w:rPr>
        <w:t>R</w:t>
      </w:r>
      <w:r w:rsidR="002F7AFB">
        <w:rPr>
          <w:sz w:val="24"/>
          <w:szCs w:val="24"/>
        </w:rPr>
        <w:t>GH</w:t>
      </w:r>
      <w:r w:rsidR="002C08B2">
        <w:rPr>
          <w:sz w:val="24"/>
          <w:szCs w:val="24"/>
        </w:rPr>
        <w:t xml:space="preserve"> </w:t>
      </w:r>
      <w:r w:rsidR="009662E6">
        <w:rPr>
          <w:sz w:val="24"/>
          <w:szCs w:val="24"/>
        </w:rPr>
        <w:t xml:space="preserve">High School </w:t>
      </w:r>
      <w:r w:rsidR="002A1236">
        <w:rPr>
          <w:sz w:val="24"/>
          <w:szCs w:val="24"/>
        </w:rPr>
        <w:t xml:space="preserve">Rotating </w:t>
      </w:r>
      <w:r w:rsidR="002F7AFB">
        <w:rPr>
          <w:sz w:val="24"/>
          <w:szCs w:val="24"/>
        </w:rPr>
        <w:t>Gooseneck</w:t>
      </w:r>
      <w:r w:rsidR="009662E6">
        <w:rPr>
          <w:sz w:val="24"/>
          <w:szCs w:val="24"/>
        </w:rPr>
        <w:t xml:space="preserve"> </w:t>
      </w:r>
      <w:r w:rsidR="002F7AFB">
        <w:rPr>
          <w:sz w:val="24"/>
          <w:szCs w:val="24"/>
        </w:rPr>
        <w:t>Hydraulically Hinged</w:t>
      </w:r>
      <w:r w:rsidR="00DE21A5">
        <w:rPr>
          <w:sz w:val="24"/>
          <w:szCs w:val="24"/>
        </w:rPr>
        <w:t xml:space="preserve"> </w:t>
      </w:r>
      <w:proofErr w:type="spellStart"/>
      <w:r w:rsidR="009662E6">
        <w:rPr>
          <w:sz w:val="24"/>
          <w:szCs w:val="24"/>
        </w:rPr>
        <w:t>AdjustRight</w:t>
      </w:r>
      <w:proofErr w:type="spellEnd"/>
      <w:r w:rsidR="009662E6">
        <w:rPr>
          <w:sz w:val="24"/>
          <w:szCs w:val="24"/>
        </w:rPr>
        <w:t>®</w:t>
      </w:r>
      <w:r w:rsidR="005E02D3">
        <w:rPr>
          <w:sz w:val="24"/>
          <w:szCs w:val="24"/>
        </w:rPr>
        <w:t xml:space="preserve"> </w:t>
      </w:r>
      <w:r>
        <w:rPr>
          <w:sz w:val="24"/>
          <w:szCs w:val="24"/>
        </w:rPr>
        <w:t>Football Go</w:t>
      </w:r>
      <w:r w:rsidR="00DE21A5">
        <w:rPr>
          <w:sz w:val="24"/>
          <w:szCs w:val="24"/>
        </w:rPr>
        <w:t>al</w:t>
      </w:r>
      <w:r w:rsidR="002F7AFB">
        <w:rPr>
          <w:sz w:val="24"/>
          <w:szCs w:val="24"/>
        </w:rPr>
        <w:t xml:space="preserve"> </w:t>
      </w:r>
      <w:r w:rsidRPr="00DE21A5">
        <w:rPr>
          <w:sz w:val="24"/>
          <w:szCs w:val="24"/>
        </w:rPr>
        <w:t>Posts</w:t>
      </w:r>
      <w:r w:rsidR="00DE21A5">
        <w:rPr>
          <w:sz w:val="24"/>
          <w:szCs w:val="24"/>
        </w:rPr>
        <w:t xml:space="preserve"> and </w:t>
      </w:r>
      <w:r w:rsidR="00B47F26" w:rsidRPr="00DE21A5">
        <w:rPr>
          <w:sz w:val="24"/>
          <w:szCs w:val="24"/>
        </w:rPr>
        <w:t>Accessories</w:t>
      </w:r>
    </w:p>
    <w:p w14:paraId="1A23E15B" w14:textId="77777777" w:rsidR="00E133D6" w:rsidRPr="00E133D6" w:rsidRDefault="00E133D6" w:rsidP="00E133D6">
      <w:pPr>
        <w:rPr>
          <w:sz w:val="24"/>
          <w:szCs w:val="24"/>
        </w:rPr>
      </w:pPr>
    </w:p>
    <w:p w14:paraId="6D893121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1.02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RELATED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WORK</w:t>
        </w:r>
      </w:smartTag>
    </w:p>
    <w:p w14:paraId="432EAD5C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0BD6B53" w14:textId="77777777" w:rsidR="00D52820" w:rsidRDefault="00E133D6" w:rsidP="00D52820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="00D52820">
        <w:rPr>
          <w:sz w:val="24"/>
          <w:szCs w:val="24"/>
        </w:rPr>
        <w:tab/>
      </w:r>
      <w:r w:rsidR="00D52820">
        <w:rPr>
          <w:sz w:val="24"/>
          <w:szCs w:val="24"/>
        </w:rPr>
        <w:tab/>
        <w:t xml:space="preserve">Examine contract documents for requirements that affect work of this </w:t>
      </w:r>
    </w:p>
    <w:p w14:paraId="2DCB453E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section.  Other specification divisions and sections that directly relate to</w:t>
      </w:r>
      <w:r>
        <w:rPr>
          <w:sz w:val="24"/>
          <w:szCs w:val="24"/>
        </w:rPr>
        <w:br/>
        <w:t xml:space="preserve">                       </w:t>
      </w:r>
      <w:r>
        <w:rPr>
          <w:sz w:val="24"/>
          <w:szCs w:val="24"/>
        </w:rPr>
        <w:tab/>
        <w:t>the work of this section include, but are not limited to:</w:t>
      </w:r>
    </w:p>
    <w:p w14:paraId="6A2C1930" w14:textId="77777777" w:rsidR="00D52820" w:rsidRDefault="00D52820" w:rsidP="00D52820">
      <w:pPr>
        <w:rPr>
          <w:sz w:val="24"/>
          <w:szCs w:val="24"/>
        </w:rPr>
      </w:pPr>
    </w:p>
    <w:p w14:paraId="38CF3316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 Division 03 – Concrete; Sections: Cast-in-Place Concrete </w:t>
      </w:r>
    </w:p>
    <w:p w14:paraId="7FE79500" w14:textId="77777777" w:rsidR="00D52820" w:rsidRDefault="00D52820" w:rsidP="00D5282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2.  Division 31 – Earthwork; Sections: Excavation and Backfill and</w:t>
      </w:r>
      <w:r>
        <w:rPr>
          <w:sz w:val="24"/>
          <w:szCs w:val="24"/>
        </w:rPr>
        <w:br/>
        <w:t xml:space="preserve">                                        Establishment of Sub-Grade Elevations</w:t>
      </w:r>
    </w:p>
    <w:p w14:paraId="724C222C" w14:textId="77777777" w:rsidR="00D52820" w:rsidRDefault="00D52820" w:rsidP="00D5282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Division 32 – Exterior Improvements; Sections: Athletic and</w:t>
      </w:r>
      <w:r>
        <w:rPr>
          <w:sz w:val="24"/>
          <w:szCs w:val="24"/>
        </w:rPr>
        <w:br/>
        <w:t xml:space="preserve">                                                                Recreational Surfacing, Concrete and Asphalt</w:t>
      </w:r>
    </w:p>
    <w:p w14:paraId="6DC7F7E1" w14:textId="77777777" w:rsidR="000842F8" w:rsidRDefault="000842F8" w:rsidP="000842F8">
      <w:pPr>
        <w:rPr>
          <w:b/>
          <w:sz w:val="24"/>
          <w:szCs w:val="24"/>
        </w:rPr>
      </w:pPr>
    </w:p>
    <w:p w14:paraId="2B7D635B" w14:textId="77777777" w:rsidR="00E133D6" w:rsidRPr="00E133D6" w:rsidRDefault="00E133D6" w:rsidP="000842F8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1.03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REFERENCES</w:t>
      </w:r>
    </w:p>
    <w:p w14:paraId="04597434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76CB8FB5" w14:textId="4AC2C835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Comply with applicable requirements of the following standards. </w:t>
      </w:r>
      <w:proofErr w:type="gramStart"/>
      <w:r w:rsidRPr="00E133D6">
        <w:rPr>
          <w:sz w:val="24"/>
          <w:szCs w:val="24"/>
        </w:rPr>
        <w:t>Where</w:t>
      </w:r>
      <w:proofErr w:type="gramEnd"/>
      <w:r w:rsidRPr="00E133D6">
        <w:rPr>
          <w:sz w:val="24"/>
          <w:szCs w:val="24"/>
        </w:rPr>
        <w:t xml:space="preserve"> </w:t>
      </w:r>
    </w:p>
    <w:p w14:paraId="7A55020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these standards conflict with other specified requirements, the most </w:t>
      </w:r>
    </w:p>
    <w:p w14:paraId="2A3B6FFB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restrictive requirements shall govern.</w:t>
      </w:r>
    </w:p>
    <w:p w14:paraId="4543B4E5" w14:textId="77777777" w:rsidR="00E133D6" w:rsidRPr="00E133D6" w:rsidRDefault="00E133D6" w:rsidP="00E133D6">
      <w:pPr>
        <w:rPr>
          <w:sz w:val="24"/>
          <w:szCs w:val="24"/>
        </w:rPr>
      </w:pPr>
    </w:p>
    <w:p w14:paraId="517F7E52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E133D6" w:rsidRPr="00E133D6">
        <w:rPr>
          <w:sz w:val="24"/>
          <w:szCs w:val="24"/>
        </w:rPr>
        <w:t xml:space="preserve">.  </w:t>
      </w:r>
      <w:r w:rsidR="00CC5383">
        <w:rPr>
          <w:sz w:val="24"/>
          <w:szCs w:val="24"/>
        </w:rPr>
        <w:t>National Federation of State High School</w:t>
      </w:r>
      <w:r w:rsidR="001647DE">
        <w:rPr>
          <w:sz w:val="24"/>
          <w:szCs w:val="24"/>
        </w:rPr>
        <w:t xml:space="preserve"> Associations</w:t>
      </w:r>
      <w:r w:rsidR="00CC5383">
        <w:rPr>
          <w:sz w:val="24"/>
          <w:szCs w:val="24"/>
        </w:rPr>
        <w:t xml:space="preserve"> (NFHS)</w:t>
      </w:r>
      <w:r w:rsidR="00CC5383">
        <w:rPr>
          <w:sz w:val="24"/>
          <w:szCs w:val="24"/>
        </w:rPr>
        <w:tab/>
      </w:r>
    </w:p>
    <w:p w14:paraId="231DF46B" w14:textId="52E7BA21" w:rsidR="00F67680" w:rsidRDefault="005E02D3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E133D6" w:rsidRPr="00E133D6">
        <w:rPr>
          <w:sz w:val="24"/>
          <w:szCs w:val="24"/>
        </w:rPr>
        <w:t xml:space="preserve">.  </w:t>
      </w:r>
      <w:r w:rsidR="0073080D">
        <w:rPr>
          <w:sz w:val="24"/>
          <w:szCs w:val="24"/>
        </w:rPr>
        <w:t>World Athletics (WA), Formerly International Association of</w:t>
      </w:r>
      <w:r w:rsidR="0073080D">
        <w:rPr>
          <w:sz w:val="24"/>
          <w:szCs w:val="24"/>
        </w:rPr>
        <w:br/>
        <w:t xml:space="preserve">                                         Athletics Federations (IAAF)</w:t>
      </w:r>
    </w:p>
    <w:p w14:paraId="4F3684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 National Collegiate Athletic Association (NCAA)</w:t>
      </w:r>
    </w:p>
    <w:p w14:paraId="79876989" w14:textId="77777777" w:rsidR="001647DE" w:rsidRDefault="001647DE" w:rsidP="00F6768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 National Football League (NFL)</w:t>
      </w:r>
    </w:p>
    <w:p w14:paraId="5AE8B0F1" w14:textId="77777777" w:rsidR="00F67680" w:rsidRDefault="001647DE" w:rsidP="00F67680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5</w:t>
      </w:r>
      <w:r w:rsidR="00F67680">
        <w:rPr>
          <w:sz w:val="24"/>
          <w:szCs w:val="24"/>
        </w:rPr>
        <w:t>.  American Sports Builders Association (ASBA)</w:t>
      </w:r>
    </w:p>
    <w:p w14:paraId="2BD8F747" w14:textId="77777777" w:rsidR="00E133D6" w:rsidRPr="00E133D6" w:rsidRDefault="005E02D3" w:rsidP="00E133D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47DE">
        <w:rPr>
          <w:sz w:val="24"/>
          <w:szCs w:val="24"/>
        </w:rPr>
        <w:t>6</w:t>
      </w:r>
      <w:r w:rsidR="00E133D6" w:rsidRPr="00E133D6">
        <w:rPr>
          <w:sz w:val="24"/>
          <w:szCs w:val="24"/>
        </w:rPr>
        <w:t>.  Manufacturer</w:t>
      </w:r>
      <w:r w:rsidR="001647DE">
        <w:rPr>
          <w:sz w:val="24"/>
          <w:szCs w:val="24"/>
        </w:rPr>
        <w:t>’</w:t>
      </w:r>
      <w:r w:rsidR="00E133D6" w:rsidRPr="00E133D6">
        <w:rPr>
          <w:sz w:val="24"/>
          <w:szCs w:val="24"/>
        </w:rPr>
        <w:t xml:space="preserve">s Data and Recommended Installation </w:t>
      </w:r>
    </w:p>
    <w:p w14:paraId="3D931D95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Requirements</w:t>
      </w:r>
    </w:p>
    <w:p w14:paraId="4FE2BF36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48CE4B8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1.04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SUBMITTALS</w:t>
      </w:r>
    </w:p>
    <w:p w14:paraId="2D34CD91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5DBF04B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Manufacturers Product Data</w:t>
      </w:r>
    </w:p>
    <w:p w14:paraId="042601C3" w14:textId="77777777" w:rsidR="00E133D6" w:rsidRPr="00E133D6" w:rsidRDefault="00E133D6" w:rsidP="00D52820">
      <w:pPr>
        <w:tabs>
          <w:tab w:val="left" w:pos="720"/>
          <w:tab w:val="left" w:pos="1440"/>
          <w:tab w:val="left" w:pos="2160"/>
          <w:tab w:val="left" w:pos="3030"/>
        </w:tabs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="00D52820">
        <w:rPr>
          <w:sz w:val="24"/>
          <w:szCs w:val="24"/>
        </w:rPr>
        <w:tab/>
      </w:r>
    </w:p>
    <w:p w14:paraId="411E38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manufacturers product data prior to actual field </w:t>
      </w:r>
    </w:p>
    <w:p w14:paraId="3F62F774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2BC054A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1223D428" w14:textId="77777777" w:rsidR="00E133D6" w:rsidRPr="00E133D6" w:rsidRDefault="00E133D6" w:rsidP="00E133D6">
      <w:pPr>
        <w:rPr>
          <w:sz w:val="24"/>
          <w:szCs w:val="24"/>
        </w:rPr>
      </w:pPr>
    </w:p>
    <w:p w14:paraId="038EC81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B.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Shop Drawings</w:t>
      </w:r>
    </w:p>
    <w:p w14:paraId="179DFD3C" w14:textId="77777777" w:rsidR="00E133D6" w:rsidRPr="00E133D6" w:rsidRDefault="00E133D6" w:rsidP="00E133D6">
      <w:pPr>
        <w:rPr>
          <w:sz w:val="24"/>
          <w:szCs w:val="24"/>
        </w:rPr>
      </w:pPr>
    </w:p>
    <w:p w14:paraId="23089E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1.  Provide drawings of the manufacturers recommended </w:t>
      </w:r>
    </w:p>
    <w:p w14:paraId="1CA5DA82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and foundation requirements prior to actual field </w:t>
      </w:r>
    </w:p>
    <w:p w14:paraId="21BC7443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installation work, for Architects or Owners representatives </w:t>
      </w:r>
    </w:p>
    <w:p w14:paraId="55C4E94F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     review.</w:t>
      </w:r>
    </w:p>
    <w:p w14:paraId="7E3753A9" w14:textId="77777777" w:rsidR="00E133D6" w:rsidRPr="00E133D6" w:rsidRDefault="00E133D6" w:rsidP="00E133D6">
      <w:pPr>
        <w:rPr>
          <w:sz w:val="24"/>
          <w:szCs w:val="24"/>
        </w:rPr>
      </w:pPr>
    </w:p>
    <w:p w14:paraId="2B91840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1.05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>QUALITY ASSURANCE</w:t>
      </w:r>
    </w:p>
    <w:p w14:paraId="0883410A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2E62C219" w14:textId="77777777" w:rsidR="00E133D6" w:rsidRPr="00E133D6" w:rsidRDefault="00E133D6" w:rsidP="00E133D6">
      <w:pPr>
        <w:rPr>
          <w:sz w:val="24"/>
          <w:szCs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Manufacturers warranties shall pass to the Owner and certification made </w:t>
      </w:r>
    </w:p>
    <w:p w14:paraId="1DBD0C08" w14:textId="77124242" w:rsidR="00E133D6" w:rsidRPr="00E133D6" w:rsidRDefault="00E133D6" w:rsidP="00E133D6">
      <w:pPr>
        <w:rPr>
          <w:sz w:val="24"/>
          <w:szCs w:val="24"/>
        </w:rPr>
      </w:pP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that the product materials meet all applicable grade trademarks or conform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to industry standards and inspection requirements.</w:t>
      </w:r>
      <w:r w:rsidR="002C08B2" w:rsidRPr="002C08B2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The Manufacturer</w:t>
      </w:r>
      <w:r w:rsidR="002C08B2">
        <w:rPr>
          <w:sz w:val="24"/>
          <w:szCs w:val="24"/>
        </w:rPr>
        <w:br/>
        <w:t xml:space="preserve">                        shall have a current</w:t>
      </w:r>
      <w:r w:rsidR="002C08B2" w:rsidRPr="00597C17">
        <w:rPr>
          <w:sz w:val="24"/>
          <w:szCs w:val="24"/>
        </w:rPr>
        <w:t xml:space="preserve"> </w:t>
      </w:r>
      <w:r w:rsidR="002C08B2">
        <w:rPr>
          <w:sz w:val="24"/>
          <w:szCs w:val="24"/>
        </w:rPr>
        <w:t>American Sports Builders Association (ASBA)</w:t>
      </w:r>
      <w:r w:rsidR="002C08B2">
        <w:rPr>
          <w:sz w:val="24"/>
          <w:szCs w:val="24"/>
        </w:rPr>
        <w:br/>
        <w:t xml:space="preserve">                        Supplier Certificate of Distinction designation.</w:t>
      </w:r>
    </w:p>
    <w:p w14:paraId="7883454D" w14:textId="77777777" w:rsidR="00E133D6" w:rsidRPr="00E133D6" w:rsidRDefault="00E133D6" w:rsidP="00E133D6">
      <w:pPr>
        <w:rPr>
          <w:sz w:val="24"/>
          <w:szCs w:val="24"/>
        </w:rPr>
      </w:pPr>
    </w:p>
    <w:p w14:paraId="5F06963A" w14:textId="77777777" w:rsidR="00E133D6" w:rsidRPr="00E133D6" w:rsidRDefault="00E133D6" w:rsidP="00E133D6">
      <w:pPr>
        <w:rPr>
          <w:b/>
          <w:sz w:val="24"/>
          <w:szCs w:val="24"/>
        </w:rPr>
      </w:pPr>
      <w:r w:rsidRPr="00E133D6">
        <w:rPr>
          <w:b/>
          <w:sz w:val="24"/>
          <w:szCs w:val="24"/>
        </w:rPr>
        <w:t>1.06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  <w:t xml:space="preserve">PRODUCT DELIVERY </w:t>
      </w:r>
      <w:smartTag w:uri="urn:schemas-microsoft-com:office:smarttags" w:element="stockticker">
        <w:r w:rsidRPr="00E133D6">
          <w:rPr>
            <w:b/>
            <w:sz w:val="24"/>
            <w:szCs w:val="24"/>
          </w:rPr>
          <w:t>AND</w:t>
        </w:r>
      </w:smartTag>
      <w:r w:rsidRPr="00E133D6">
        <w:rPr>
          <w:b/>
          <w:sz w:val="24"/>
          <w:szCs w:val="24"/>
        </w:rPr>
        <w:t xml:space="preserve"> STORAGE</w:t>
      </w:r>
    </w:p>
    <w:p w14:paraId="1ABE27A2" w14:textId="77777777" w:rsidR="00E133D6" w:rsidRPr="00E133D6" w:rsidRDefault="00E133D6" w:rsidP="00E133D6">
      <w:pPr>
        <w:rPr>
          <w:b/>
          <w:sz w:val="24"/>
          <w:szCs w:val="24"/>
        </w:rPr>
      </w:pPr>
    </w:p>
    <w:p w14:paraId="0C032F4C" w14:textId="77777777" w:rsidR="00A73895" w:rsidRDefault="00E133D6">
      <w:pPr>
        <w:rPr>
          <w:sz w:val="24"/>
        </w:rPr>
      </w:pPr>
      <w:r w:rsidRPr="00E133D6">
        <w:rPr>
          <w:b/>
          <w:sz w:val="24"/>
          <w:szCs w:val="24"/>
        </w:rPr>
        <w:t>A.</w:t>
      </w:r>
      <w:r w:rsidRPr="00E133D6">
        <w:rPr>
          <w:b/>
          <w:sz w:val="24"/>
          <w:szCs w:val="24"/>
        </w:rPr>
        <w:tab/>
      </w:r>
      <w:r w:rsidRPr="00E133D6">
        <w:rPr>
          <w:b/>
          <w:sz w:val="24"/>
          <w:szCs w:val="24"/>
        </w:rPr>
        <w:tab/>
      </w:r>
      <w:r w:rsidRPr="00E133D6">
        <w:rPr>
          <w:sz w:val="24"/>
          <w:szCs w:val="24"/>
        </w:rPr>
        <w:t xml:space="preserve">Materials delivered to the site shall be examined for damage or defects in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shipping.  Any defects shall be noted and reported to the Owners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>representative.  Replacements, if necess</w:t>
      </w:r>
      <w:r w:rsidR="007B6DB6">
        <w:rPr>
          <w:sz w:val="24"/>
          <w:szCs w:val="24"/>
        </w:rPr>
        <w:t>ary, shall be immediately re-</w:t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="007B6DB6">
        <w:rPr>
          <w:sz w:val="24"/>
          <w:szCs w:val="24"/>
        </w:rPr>
        <w:tab/>
      </w:r>
      <w:r w:rsidRPr="00E133D6">
        <w:rPr>
          <w:sz w:val="24"/>
          <w:szCs w:val="24"/>
        </w:rPr>
        <w:t xml:space="preserve">ordered,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minimize any conflict with the construction schedule. 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Sound materials shall be stored above ground under protective cover or </w:t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</w:r>
      <w:r w:rsidRPr="00E133D6">
        <w:rPr>
          <w:sz w:val="24"/>
          <w:szCs w:val="24"/>
        </w:rPr>
        <w:tab/>
        <w:t xml:space="preserve">indoors </w:t>
      </w:r>
      <w:proofErr w:type="gramStart"/>
      <w:r w:rsidRPr="00E133D6">
        <w:rPr>
          <w:sz w:val="24"/>
          <w:szCs w:val="24"/>
        </w:rPr>
        <w:t>so as to</w:t>
      </w:r>
      <w:proofErr w:type="gramEnd"/>
      <w:r w:rsidRPr="00E133D6">
        <w:rPr>
          <w:sz w:val="24"/>
          <w:szCs w:val="24"/>
        </w:rPr>
        <w:t xml:space="preserve"> provide proper protection.</w:t>
      </w:r>
    </w:p>
    <w:p w14:paraId="713A27FC" w14:textId="77777777" w:rsidR="00A73895" w:rsidRDefault="00A73895">
      <w:pPr>
        <w:rPr>
          <w:sz w:val="24"/>
        </w:rPr>
      </w:pPr>
    </w:p>
    <w:p w14:paraId="5F1CE349" w14:textId="77777777" w:rsidR="00B667DE" w:rsidRPr="00B667DE" w:rsidRDefault="00876335">
      <w:pPr>
        <w:rPr>
          <w:rFonts w:ascii="CommercialPi BT" w:hAnsi="CommercialPi BT"/>
          <w:b/>
          <w:bCs/>
          <w:sz w:val="28"/>
          <w:szCs w:val="28"/>
        </w:rPr>
      </w:pPr>
      <w:r>
        <w:rPr>
          <w:b/>
          <w:bCs/>
          <w:sz w:val="24"/>
        </w:rPr>
        <w:t>PART 2</w:t>
      </w:r>
      <w:r>
        <w:rPr>
          <w:b/>
          <w:bCs/>
          <w:sz w:val="24"/>
        </w:rPr>
        <w:tab/>
        <w:t>PRODUCTS</w:t>
      </w:r>
      <w:r w:rsidR="00A73895" w:rsidRPr="00B667DE">
        <w:rPr>
          <w:b/>
          <w:bCs/>
          <w:sz w:val="24"/>
        </w:rPr>
        <w:t xml:space="preserve"> </w:t>
      </w:r>
    </w:p>
    <w:p w14:paraId="7248415B" w14:textId="77777777" w:rsidR="00B40C06" w:rsidRDefault="00B40C06">
      <w:pPr>
        <w:rPr>
          <w:b/>
          <w:sz w:val="24"/>
        </w:rPr>
      </w:pPr>
    </w:p>
    <w:p w14:paraId="59003818" w14:textId="499E9256" w:rsidR="00A73895" w:rsidRDefault="00A73895" w:rsidP="009662E6">
      <w:pPr>
        <w:ind w:left="1440" w:hanging="1440"/>
        <w:rPr>
          <w:b/>
          <w:sz w:val="24"/>
        </w:rPr>
      </w:pPr>
      <w:r>
        <w:rPr>
          <w:b/>
          <w:sz w:val="24"/>
        </w:rPr>
        <w:t>2.01</w:t>
      </w:r>
      <w:r>
        <w:rPr>
          <w:b/>
          <w:sz w:val="24"/>
        </w:rPr>
        <w:tab/>
      </w:r>
      <w:r w:rsidR="00734339">
        <w:rPr>
          <w:b/>
          <w:sz w:val="24"/>
        </w:rPr>
        <w:t>GP</w:t>
      </w:r>
      <w:r w:rsidR="00B2333A">
        <w:rPr>
          <w:b/>
          <w:sz w:val="24"/>
        </w:rPr>
        <w:t>8</w:t>
      </w:r>
      <w:r w:rsidR="002F69A9">
        <w:rPr>
          <w:b/>
          <w:sz w:val="24"/>
        </w:rPr>
        <w:t>3</w:t>
      </w:r>
      <w:r w:rsidR="00902B23">
        <w:rPr>
          <w:b/>
          <w:sz w:val="24"/>
        </w:rPr>
        <w:t>0</w:t>
      </w:r>
      <w:r w:rsidR="003D20E3">
        <w:rPr>
          <w:b/>
          <w:sz w:val="24"/>
        </w:rPr>
        <w:t>HS</w:t>
      </w:r>
      <w:r w:rsidR="002A1236">
        <w:rPr>
          <w:b/>
          <w:sz w:val="24"/>
        </w:rPr>
        <w:t>R</w:t>
      </w:r>
      <w:r w:rsidR="002F7AFB">
        <w:rPr>
          <w:b/>
          <w:sz w:val="24"/>
        </w:rPr>
        <w:t>GH</w:t>
      </w:r>
      <w:r w:rsidR="007122F5">
        <w:rPr>
          <w:b/>
          <w:sz w:val="24"/>
        </w:rPr>
        <w:t xml:space="preserve"> </w:t>
      </w:r>
      <w:r w:rsidR="009662E6">
        <w:rPr>
          <w:b/>
          <w:sz w:val="24"/>
        </w:rPr>
        <w:t xml:space="preserve">High School </w:t>
      </w:r>
      <w:r w:rsidR="002A1236">
        <w:rPr>
          <w:b/>
          <w:sz w:val="24"/>
        </w:rPr>
        <w:t xml:space="preserve">Rotating </w:t>
      </w:r>
      <w:r w:rsidR="002F7AFB">
        <w:rPr>
          <w:b/>
          <w:sz w:val="24"/>
        </w:rPr>
        <w:t>Gooseneck Hydraulically</w:t>
      </w:r>
      <w:r w:rsidR="009662E6">
        <w:rPr>
          <w:b/>
          <w:sz w:val="24"/>
        </w:rPr>
        <w:br/>
      </w:r>
      <w:r w:rsidR="002F7AFB">
        <w:rPr>
          <w:b/>
          <w:sz w:val="24"/>
        </w:rPr>
        <w:t>Hinged</w:t>
      </w:r>
      <w:r w:rsidR="00DE21A5">
        <w:rPr>
          <w:b/>
          <w:sz w:val="24"/>
        </w:rPr>
        <w:t xml:space="preserve"> </w:t>
      </w:r>
      <w:proofErr w:type="spellStart"/>
      <w:r w:rsidR="009662E6">
        <w:rPr>
          <w:b/>
          <w:sz w:val="24"/>
        </w:rPr>
        <w:t>AdjustRight</w:t>
      </w:r>
      <w:proofErr w:type="spellEnd"/>
      <w:r w:rsidR="009662E6">
        <w:rPr>
          <w:b/>
          <w:sz w:val="24"/>
        </w:rPr>
        <w:t>®</w:t>
      </w:r>
      <w:r w:rsidR="006F18E6">
        <w:rPr>
          <w:b/>
          <w:sz w:val="24"/>
        </w:rPr>
        <w:t xml:space="preserve"> </w:t>
      </w:r>
      <w:r w:rsidR="00734339">
        <w:rPr>
          <w:b/>
          <w:sz w:val="24"/>
        </w:rPr>
        <w:t>Football</w:t>
      </w:r>
      <w:r w:rsidR="00BD6B2A">
        <w:rPr>
          <w:b/>
          <w:sz w:val="24"/>
        </w:rPr>
        <w:t xml:space="preserve"> </w:t>
      </w:r>
      <w:r w:rsidR="00734339">
        <w:rPr>
          <w:b/>
          <w:sz w:val="24"/>
        </w:rPr>
        <w:t>Goal Posts</w:t>
      </w:r>
      <w:r w:rsidR="002F7AFB">
        <w:rPr>
          <w:b/>
          <w:sz w:val="24"/>
        </w:rPr>
        <w:t xml:space="preserve"> </w:t>
      </w:r>
      <w:r w:rsidR="00F07CDD">
        <w:rPr>
          <w:b/>
          <w:sz w:val="24"/>
        </w:rPr>
        <w:t>and Accessories</w:t>
      </w:r>
    </w:p>
    <w:p w14:paraId="7874CA41" w14:textId="77777777" w:rsidR="00A73895" w:rsidRDefault="00A73895">
      <w:pPr>
        <w:pStyle w:val="BodyTextIndent"/>
        <w:ind w:left="0"/>
        <w:rPr>
          <w:sz w:val="20"/>
        </w:rPr>
      </w:pPr>
    </w:p>
    <w:p w14:paraId="33802224" w14:textId="604C9AE3" w:rsidR="00A73895" w:rsidRDefault="00A73895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A.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B</w:t>
      </w:r>
      <w:r w:rsidR="00037663">
        <w:rPr>
          <w:sz w:val="24"/>
        </w:rPr>
        <w:t>ASE</w:t>
      </w:r>
      <w:r w:rsidR="00B47F26">
        <w:rPr>
          <w:sz w:val="24"/>
        </w:rPr>
        <w:t xml:space="preserve">: </w:t>
      </w:r>
      <w:r w:rsidR="009F25C2">
        <w:rPr>
          <w:sz w:val="24"/>
          <w:lang w:val="en-US"/>
        </w:rPr>
        <w:t xml:space="preserve"> </w:t>
      </w:r>
      <w:r w:rsidR="00445092">
        <w:rPr>
          <w:sz w:val="24"/>
        </w:rPr>
        <w:t>GP</w:t>
      </w:r>
      <w:r w:rsidR="00B2333A">
        <w:rPr>
          <w:sz w:val="24"/>
          <w:lang w:val="en-US"/>
        </w:rPr>
        <w:t>8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 w:rsidR="003D20E3">
        <w:rPr>
          <w:sz w:val="24"/>
          <w:lang w:val="en-US"/>
        </w:rPr>
        <w:t>HS</w:t>
      </w:r>
      <w:r w:rsidR="002A1236">
        <w:rPr>
          <w:sz w:val="24"/>
          <w:lang w:val="en-US"/>
        </w:rPr>
        <w:t>R</w:t>
      </w:r>
      <w:r w:rsidR="002F7AFB">
        <w:rPr>
          <w:sz w:val="24"/>
          <w:lang w:val="en-US"/>
        </w:rPr>
        <w:t>GH</w:t>
      </w:r>
      <w:r w:rsidR="007122F5">
        <w:rPr>
          <w:sz w:val="24"/>
          <w:lang w:val="en-US"/>
        </w:rPr>
        <w:t xml:space="preserve"> </w:t>
      </w:r>
      <w:r w:rsidR="009662E6">
        <w:rPr>
          <w:sz w:val="24"/>
          <w:lang w:val="en-US"/>
        </w:rPr>
        <w:t xml:space="preserve">High School </w:t>
      </w:r>
      <w:r w:rsidR="002A1236">
        <w:rPr>
          <w:sz w:val="24"/>
          <w:lang w:val="en-US"/>
        </w:rPr>
        <w:t xml:space="preserve">Rotating </w:t>
      </w:r>
      <w:r w:rsidR="002F7AFB">
        <w:rPr>
          <w:sz w:val="24"/>
          <w:lang w:val="en-US"/>
        </w:rPr>
        <w:t>Gooseneck Hydraulically</w:t>
      </w:r>
      <w:r w:rsidR="009662E6">
        <w:rPr>
          <w:sz w:val="24"/>
          <w:lang w:val="en-US"/>
        </w:rPr>
        <w:br/>
        <w:t xml:space="preserve">                                      </w:t>
      </w:r>
      <w:r w:rsidR="002F7AFB">
        <w:rPr>
          <w:sz w:val="24"/>
          <w:lang w:val="en-US"/>
        </w:rPr>
        <w:t>Hinged</w:t>
      </w:r>
      <w:r w:rsidR="00DE21A5">
        <w:rPr>
          <w:sz w:val="24"/>
          <w:lang w:val="en-US"/>
        </w:rPr>
        <w:t xml:space="preserve"> </w:t>
      </w:r>
      <w:proofErr w:type="spellStart"/>
      <w:r w:rsidR="009662E6">
        <w:rPr>
          <w:sz w:val="24"/>
          <w:lang w:val="en-US"/>
        </w:rPr>
        <w:t>AdjustRight</w:t>
      </w:r>
      <w:proofErr w:type="spellEnd"/>
      <w:r w:rsidR="009662E6">
        <w:rPr>
          <w:sz w:val="24"/>
          <w:lang w:val="en-US"/>
        </w:rPr>
        <w:t xml:space="preserve">® </w:t>
      </w:r>
      <w:r w:rsidR="00CC5383">
        <w:rPr>
          <w:sz w:val="24"/>
        </w:rPr>
        <w:t>Football Goal</w:t>
      </w:r>
      <w:r w:rsidR="002F7AFB">
        <w:rPr>
          <w:sz w:val="24"/>
          <w:lang w:val="en-US"/>
        </w:rPr>
        <w:t xml:space="preserve"> </w:t>
      </w:r>
      <w:r w:rsidR="00CC5383">
        <w:rPr>
          <w:sz w:val="24"/>
        </w:rPr>
        <w:t>Post</w:t>
      </w:r>
      <w:r w:rsidR="00445092">
        <w:rPr>
          <w:sz w:val="24"/>
        </w:rPr>
        <w:t>s</w:t>
      </w:r>
      <w:r w:rsidR="002F7AFB">
        <w:rPr>
          <w:sz w:val="24"/>
          <w:lang w:val="en-US"/>
        </w:rPr>
        <w:t xml:space="preserve"> </w:t>
      </w:r>
      <w:r w:rsidR="001647DE">
        <w:rPr>
          <w:sz w:val="24"/>
          <w:lang w:val="en-US"/>
        </w:rPr>
        <w:t>and Accessories</w:t>
      </w:r>
      <w:r w:rsidR="00DE21A5">
        <w:rPr>
          <w:sz w:val="24"/>
          <w:lang w:val="en-US"/>
        </w:rPr>
        <w:t xml:space="preserve"> </w:t>
      </w:r>
      <w:r w:rsidR="009F25C2">
        <w:rPr>
          <w:sz w:val="24"/>
        </w:rPr>
        <w:t>as</w:t>
      </w:r>
      <w:r w:rsidR="009662E6">
        <w:rPr>
          <w:sz w:val="24"/>
          <w:lang w:val="en-US"/>
        </w:rPr>
        <w:br/>
        <w:t xml:space="preserve">                                      </w:t>
      </w:r>
      <w:r w:rsidR="009F25C2">
        <w:rPr>
          <w:sz w:val="24"/>
          <w:lang w:val="en-US"/>
        </w:rPr>
        <w:t>M</w:t>
      </w:r>
      <w:proofErr w:type="spellStart"/>
      <w:r w:rsidR="00E7389A">
        <w:rPr>
          <w:sz w:val="24"/>
        </w:rPr>
        <w:t>anufactured</w:t>
      </w:r>
      <w:proofErr w:type="spellEnd"/>
      <w:r w:rsidR="009662E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>and/or</w:t>
      </w:r>
      <w:r w:rsidR="002A1236">
        <w:rPr>
          <w:sz w:val="24"/>
          <w:lang w:val="en-US"/>
        </w:rPr>
        <w:t xml:space="preserve"> </w:t>
      </w:r>
      <w:r w:rsidR="009F25C2">
        <w:rPr>
          <w:sz w:val="24"/>
          <w:lang w:val="en-US"/>
        </w:rPr>
        <w:t xml:space="preserve">Supplied </w:t>
      </w:r>
      <w:r w:rsidR="00E7389A">
        <w:rPr>
          <w:sz w:val="24"/>
        </w:rPr>
        <w:t>by:</w:t>
      </w:r>
    </w:p>
    <w:p w14:paraId="55AA82BD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09666754" w14:textId="77777777" w:rsidR="00A73895" w:rsidRDefault="000765D7">
      <w:pPr>
        <w:pStyle w:val="BodyTextIndent"/>
        <w:ind w:left="2880"/>
        <w:rPr>
          <w:sz w:val="24"/>
        </w:rPr>
      </w:pPr>
      <w:proofErr w:type="spellStart"/>
      <w:r>
        <w:rPr>
          <w:sz w:val="24"/>
        </w:rPr>
        <w:t>Sportsfield</w:t>
      </w:r>
      <w:proofErr w:type="spellEnd"/>
      <w:r>
        <w:rPr>
          <w:sz w:val="24"/>
        </w:rPr>
        <w:t xml:space="preserve"> Specialties</w:t>
      </w:r>
      <w:r w:rsidR="00BC6E3E">
        <w:rPr>
          <w:sz w:val="24"/>
          <w:lang w:val="en-US"/>
        </w:rPr>
        <w:t>,</w:t>
      </w:r>
      <w:r>
        <w:rPr>
          <w:sz w:val="24"/>
        </w:rPr>
        <w:t xml:space="preserve"> Inc.</w:t>
      </w:r>
      <w:r w:rsidR="00A73895">
        <w:rPr>
          <w:sz w:val="24"/>
        </w:rPr>
        <w:t xml:space="preserve">  </w:t>
      </w:r>
    </w:p>
    <w:p w14:paraId="3896ACC0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P.O. Box</w:t>
          </w:r>
        </w:smartTag>
        <w:r>
          <w:rPr>
            <w:sz w:val="24"/>
          </w:rPr>
          <w:t xml:space="preserve"> 231</w:t>
        </w:r>
      </w:smartTag>
      <w:r>
        <w:rPr>
          <w:sz w:val="24"/>
        </w:rPr>
        <w:t xml:space="preserve"> </w:t>
      </w:r>
    </w:p>
    <w:p w14:paraId="076E142D" w14:textId="77777777" w:rsidR="00A73895" w:rsidRDefault="00A73895">
      <w:pPr>
        <w:pStyle w:val="BodyTextIndent"/>
        <w:ind w:left="2880"/>
        <w:rPr>
          <w:sz w:val="24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4"/>
            </w:rPr>
            <w:t>41155 State Highway</w:t>
          </w:r>
        </w:smartTag>
      </w:smartTag>
      <w:r>
        <w:rPr>
          <w:sz w:val="24"/>
        </w:rPr>
        <w:t xml:space="preserve"> 10</w:t>
      </w:r>
    </w:p>
    <w:p w14:paraId="2508AE55" w14:textId="77777777" w:rsidR="00A73895" w:rsidRDefault="00A73895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Delhi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NY</w:t>
          </w:r>
        </w:smartTag>
        <w:r>
          <w:rPr>
            <w:sz w:val="24"/>
          </w:rPr>
          <w:t xml:space="preserve"> </w:t>
        </w:r>
        <w:smartTag w:uri="urn:schemas-microsoft-com:office:smarttags" w:element="PostalCode">
          <w:r>
            <w:rPr>
              <w:sz w:val="24"/>
            </w:rPr>
            <w:t>13753</w:t>
          </w:r>
        </w:smartTag>
      </w:smartTag>
      <w:r>
        <w:rPr>
          <w:sz w:val="24"/>
        </w:rPr>
        <w:t xml:space="preserve">   </w:t>
      </w:r>
    </w:p>
    <w:p w14:paraId="0BD3B97B" w14:textId="3398141C" w:rsidR="00EF201D" w:rsidRDefault="005E08EE" w:rsidP="0073080D">
      <w:pPr>
        <w:pStyle w:val="BodyTextIndent"/>
        <w:ind w:left="2160" w:firstLine="720"/>
        <w:rPr>
          <w:sz w:val="24"/>
        </w:rPr>
      </w:pPr>
      <w:r>
        <w:rPr>
          <w:sz w:val="24"/>
        </w:rPr>
        <w:t>p</w:t>
      </w:r>
      <w:r w:rsidR="00EF201D">
        <w:rPr>
          <w:sz w:val="24"/>
        </w:rPr>
        <w:t xml:space="preserve">. </w:t>
      </w:r>
      <w:r w:rsidR="00A73895">
        <w:rPr>
          <w:sz w:val="24"/>
        </w:rPr>
        <w:t>888-975-3343</w:t>
      </w:r>
    </w:p>
    <w:p w14:paraId="547F4C72" w14:textId="63EEC504" w:rsidR="000842F8" w:rsidRDefault="00000000">
      <w:pPr>
        <w:pStyle w:val="BodyTextIndent"/>
        <w:ind w:left="2160" w:firstLine="720"/>
        <w:rPr>
          <w:sz w:val="24"/>
        </w:rPr>
      </w:pPr>
      <w:hyperlink r:id="rId8" w:history="1">
        <w:r w:rsidR="004C5A8F" w:rsidRPr="00D422E8">
          <w:rPr>
            <w:rStyle w:val="Hyperlink"/>
          </w:rPr>
          <w:t>www.sportsfield.com</w:t>
        </w:r>
      </w:hyperlink>
    </w:p>
    <w:p w14:paraId="32A48410" w14:textId="77777777" w:rsidR="00EF201D" w:rsidRDefault="00EF201D">
      <w:pPr>
        <w:pStyle w:val="BodyTextIndent"/>
        <w:ind w:left="0"/>
        <w:rPr>
          <w:sz w:val="24"/>
        </w:rPr>
      </w:pPr>
    </w:p>
    <w:p w14:paraId="6C6B1AB3" w14:textId="77777777" w:rsidR="006B6BA0" w:rsidRDefault="00876335" w:rsidP="006B6BA0">
      <w:pPr>
        <w:pStyle w:val="BodyTextIndent"/>
        <w:ind w:left="0"/>
        <w:rPr>
          <w:sz w:val="24"/>
        </w:rPr>
      </w:pPr>
      <w:r w:rsidRPr="00C93FEB">
        <w:rPr>
          <w:b/>
          <w:sz w:val="24"/>
        </w:rPr>
        <w:t>B.</w:t>
      </w:r>
      <w:r>
        <w:rPr>
          <w:sz w:val="24"/>
        </w:rPr>
        <w:tab/>
      </w:r>
      <w:r>
        <w:rPr>
          <w:sz w:val="24"/>
        </w:rPr>
        <w:tab/>
      </w:r>
      <w:r w:rsidR="001308FF">
        <w:rPr>
          <w:sz w:val="24"/>
        </w:rPr>
        <w:t>COMPONENTS</w:t>
      </w:r>
      <w:r w:rsidR="00E23EAD">
        <w:rPr>
          <w:sz w:val="24"/>
        </w:rPr>
        <w:t>:</w:t>
      </w:r>
    </w:p>
    <w:p w14:paraId="63EC2A67" w14:textId="77777777" w:rsidR="006B6BA0" w:rsidRDefault="006B6BA0" w:rsidP="006B6BA0">
      <w:pPr>
        <w:pStyle w:val="BodyTextIndent"/>
        <w:ind w:left="0"/>
        <w:rPr>
          <w:sz w:val="24"/>
        </w:rPr>
      </w:pPr>
    </w:p>
    <w:p w14:paraId="140D5466" w14:textId="3AB0B13B" w:rsidR="00BF10D0" w:rsidRPr="00BF10D0" w:rsidRDefault="00BF10D0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>Rotating Base Plate Mounting Kit</w:t>
      </w:r>
    </w:p>
    <w:p w14:paraId="278BF0CA" w14:textId="77777777" w:rsidR="00BF10D0" w:rsidRPr="00BF10D0" w:rsidRDefault="00BF10D0" w:rsidP="00BF10D0">
      <w:pPr>
        <w:pStyle w:val="BodyTextIndent"/>
        <w:ind w:left="2520"/>
        <w:rPr>
          <w:sz w:val="24"/>
        </w:rPr>
      </w:pPr>
    </w:p>
    <w:p w14:paraId="7623A87A" w14:textId="2A5182A2" w:rsidR="001A74CD" w:rsidRPr="001A74CD" w:rsidRDefault="007D263E" w:rsidP="001A74CD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Two Piece </w:t>
      </w:r>
      <w:r w:rsidR="002F7AFB">
        <w:rPr>
          <w:sz w:val="24"/>
          <w:lang w:val="en-US"/>
        </w:rPr>
        <w:t>Hydraulically Hinged</w:t>
      </w:r>
      <w:r w:rsidR="00DE21A5">
        <w:rPr>
          <w:sz w:val="24"/>
          <w:lang w:val="en-US"/>
        </w:rPr>
        <w:t xml:space="preserve"> </w:t>
      </w:r>
      <w:r w:rsidR="00445092">
        <w:rPr>
          <w:sz w:val="24"/>
        </w:rPr>
        <w:t>Gooseneck Support</w:t>
      </w:r>
      <w:r w:rsidR="001A74CD">
        <w:rPr>
          <w:sz w:val="24"/>
          <w:lang w:val="en-US"/>
        </w:rPr>
        <w:t xml:space="preserve"> Consisting of the Following Components:</w:t>
      </w:r>
    </w:p>
    <w:p w14:paraId="51034236" w14:textId="0C1AD583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Upper and Lower Gooseneck Fabricated of</w:t>
      </w:r>
      <w:r w:rsidR="00445092">
        <w:rPr>
          <w:sz w:val="24"/>
        </w:rPr>
        <w:t xml:space="preserve"> 6” Schedule 40 A</w:t>
      </w:r>
      <w:r w:rsidR="008C2123" w:rsidRPr="008C2123">
        <w:rPr>
          <w:sz w:val="24"/>
        </w:rPr>
        <w:t>luminu</w:t>
      </w:r>
      <w:r w:rsidR="00445092">
        <w:rPr>
          <w:sz w:val="24"/>
        </w:rPr>
        <w:t>m Pipe (6.625” O.D.)</w:t>
      </w:r>
      <w:r>
        <w:rPr>
          <w:sz w:val="24"/>
          <w:lang w:val="en-US"/>
        </w:rPr>
        <w:t xml:space="preserve"> with the Upper Gooseneck Rolled to a</w:t>
      </w:r>
      <w:r w:rsidR="00445092">
        <w:rPr>
          <w:sz w:val="24"/>
        </w:rPr>
        <w:t xml:space="preserve"> </w:t>
      </w:r>
      <w:r w:rsidR="007D263E">
        <w:rPr>
          <w:sz w:val="24"/>
          <w:lang w:val="en-US"/>
        </w:rPr>
        <w:t>3</w:t>
      </w:r>
      <w:r w:rsidR="00445092">
        <w:rPr>
          <w:sz w:val="24"/>
        </w:rPr>
        <w:t>’ R</w:t>
      </w:r>
      <w:r w:rsidR="008C2123" w:rsidRPr="008C2123">
        <w:rPr>
          <w:sz w:val="24"/>
        </w:rPr>
        <w:t>adius</w:t>
      </w:r>
      <w:r>
        <w:rPr>
          <w:sz w:val="24"/>
          <w:lang w:val="en-US"/>
        </w:rPr>
        <w:t xml:space="preserve"> and</w:t>
      </w:r>
      <w:r w:rsidR="008C2123" w:rsidRPr="008C2123">
        <w:rPr>
          <w:sz w:val="24"/>
        </w:rPr>
        <w:t xml:space="preserve"> </w:t>
      </w:r>
      <w:r w:rsidR="00B2333A">
        <w:rPr>
          <w:sz w:val="24"/>
          <w:lang w:val="en-US"/>
        </w:rPr>
        <w:t>8</w:t>
      </w:r>
      <w:r w:rsidR="00445092">
        <w:rPr>
          <w:sz w:val="24"/>
        </w:rPr>
        <w:t>’ O</w:t>
      </w:r>
      <w:r w:rsidR="008C2123" w:rsidRPr="008C2123">
        <w:rPr>
          <w:sz w:val="24"/>
        </w:rPr>
        <w:t>ffse</w:t>
      </w:r>
      <w:r w:rsidR="002F7AFB">
        <w:rPr>
          <w:sz w:val="24"/>
          <w:lang w:val="en-US"/>
        </w:rPr>
        <w:t>t</w:t>
      </w:r>
    </w:p>
    <w:p w14:paraId="050FEF0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¾” Aluminum Mounting Plates </w:t>
      </w:r>
      <w:r w:rsidR="009B5592">
        <w:rPr>
          <w:sz w:val="24"/>
          <w:lang w:val="en-US"/>
        </w:rPr>
        <w:t>with ¾” Aluminum Gussets</w:t>
      </w:r>
    </w:p>
    <w:p w14:paraId="4F52B2F8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¾” A572 Steel Hinge Plates with a Black Powder Coated Finish</w:t>
      </w:r>
    </w:p>
    <w:p w14:paraId="32A8A77D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Grade 8 Zinc Yellow-Chromate </w:t>
      </w:r>
      <w:r w:rsidR="005F4225">
        <w:rPr>
          <w:sz w:val="24"/>
          <w:lang w:val="en-US"/>
        </w:rPr>
        <w:t xml:space="preserve">Plated </w:t>
      </w:r>
      <w:r>
        <w:rPr>
          <w:sz w:val="24"/>
          <w:lang w:val="en-US"/>
        </w:rPr>
        <w:t xml:space="preserve">Steel Pivot </w:t>
      </w:r>
      <w:r w:rsidR="003C2CFD">
        <w:rPr>
          <w:sz w:val="24"/>
          <w:lang w:val="en-US"/>
        </w:rPr>
        <w:t>Pin</w:t>
      </w:r>
    </w:p>
    <w:p w14:paraId="0B2E469F" w14:textId="77777777" w:rsidR="001A74CD" w:rsidRPr="001A74CD" w:rsidRDefault="001A74CD" w:rsidP="001A74CD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Hydraulic Cylinder, 2.50” Bore x 1.25” Rod, 12” Stroke, 3000 PSI</w:t>
      </w:r>
    </w:p>
    <w:p w14:paraId="0957FDEF" w14:textId="77777777" w:rsidR="00000F84" w:rsidRPr="00000F84" w:rsidRDefault="001A74CD" w:rsidP="00000F84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½” Dia. x 3.50” Long 17-4 Stainless Steel </w:t>
      </w:r>
      <w:r w:rsidR="00000F84">
        <w:rPr>
          <w:sz w:val="24"/>
          <w:lang w:val="en-US"/>
        </w:rPr>
        <w:t>Locking Pull Pin</w:t>
      </w:r>
      <w:r w:rsidR="002F5C4C">
        <w:rPr>
          <w:sz w:val="24"/>
          <w:lang w:val="en-US"/>
        </w:rPr>
        <w:t>, Includes Padlock</w:t>
      </w:r>
    </w:p>
    <w:p w14:paraId="0FB567D5" w14:textId="77777777" w:rsidR="008F4D90" w:rsidRPr="0012165B" w:rsidRDefault="008F4D90" w:rsidP="008F4D90">
      <w:pPr>
        <w:pStyle w:val="BodyTextIndent"/>
        <w:ind w:left="2520"/>
        <w:rPr>
          <w:sz w:val="24"/>
        </w:rPr>
      </w:pPr>
    </w:p>
    <w:p w14:paraId="3D5D1E16" w14:textId="77777777" w:rsidR="007D263E" w:rsidRPr="00F55C11" w:rsidRDefault="009C3C02" w:rsidP="00F55C11">
      <w:pPr>
        <w:pStyle w:val="BodyTextIndent"/>
        <w:numPr>
          <w:ilvl w:val="0"/>
          <w:numId w:val="23"/>
        </w:numPr>
        <w:rPr>
          <w:sz w:val="24"/>
        </w:rPr>
      </w:pPr>
      <w:r>
        <w:rPr>
          <w:sz w:val="24"/>
          <w:lang w:val="en-US"/>
        </w:rPr>
        <w:t xml:space="preserve">Removable </w:t>
      </w:r>
      <w:r w:rsidR="007D263E">
        <w:rPr>
          <w:sz w:val="24"/>
          <w:lang w:val="en-US"/>
        </w:rPr>
        <w:t>Hydraulic Compartment: Fabricated of 0.125” Aluminum Sheet with Removable 0.125” Aluminum Cover with Handle. Consists of the Following Components:</w:t>
      </w:r>
    </w:p>
    <w:p w14:paraId="38580550" w14:textId="77777777" w:rsidR="007D263E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4.25 Cup</w:t>
      </w:r>
      <w:r w:rsidR="007D263E">
        <w:rPr>
          <w:sz w:val="24"/>
          <w:lang w:val="en-US"/>
        </w:rPr>
        <w:t xml:space="preserve"> Capacity Hydraulic </w:t>
      </w:r>
      <w:r w:rsidR="009C3C02">
        <w:rPr>
          <w:sz w:val="24"/>
          <w:lang w:val="en-US"/>
        </w:rPr>
        <w:t xml:space="preserve">Fluid </w:t>
      </w:r>
      <w:r w:rsidR="007D263E">
        <w:rPr>
          <w:sz w:val="24"/>
          <w:lang w:val="en-US"/>
        </w:rPr>
        <w:t>Tank Fabricated of 0.125” Aluminum Sheet with Plastic Vented Cap</w:t>
      </w:r>
    </w:p>
    <w:p w14:paraId="23D0A74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0.097</w:t>
      </w:r>
      <w:r w:rsidR="00EC1813">
        <w:rPr>
          <w:sz w:val="24"/>
          <w:lang w:val="en-US"/>
        </w:rPr>
        <w:t xml:space="preserve"> in</w:t>
      </w:r>
      <w:r w:rsidR="00EC1813">
        <w:rPr>
          <w:sz w:val="24"/>
          <w:vertAlign w:val="superscript"/>
          <w:lang w:val="en-US"/>
        </w:rPr>
        <w:t>3</w:t>
      </w:r>
      <w:r w:rsidR="00EC1813">
        <w:rPr>
          <w:sz w:val="24"/>
          <w:lang w:val="en-US"/>
        </w:rPr>
        <w:t>, 4000 PSI Hydraulic Gear Pump</w:t>
      </w:r>
      <w:r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Raising Goal</w:t>
      </w:r>
    </w:p>
    <w:p w14:paraId="16AF1BA1" w14:textId="77777777" w:rsid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3-Way Directional Control Valve</w:t>
      </w:r>
      <w:r w:rsidR="009C3C02" w:rsidRPr="009C3C02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with Adjustable Relief Valve</w:t>
      </w:r>
      <w:r w:rsidR="00EC1813">
        <w:rPr>
          <w:sz w:val="24"/>
          <w:lang w:val="en-US"/>
        </w:rPr>
        <w:t xml:space="preserve"> </w:t>
      </w:r>
      <w:r w:rsidR="009C3C02">
        <w:rPr>
          <w:sz w:val="24"/>
          <w:lang w:val="en-US"/>
        </w:rPr>
        <w:t>for Lowering Goal</w:t>
      </w:r>
      <w:r w:rsidR="00EC1813">
        <w:rPr>
          <w:sz w:val="24"/>
          <w:lang w:val="en-US"/>
        </w:rPr>
        <w:t>, 3000 PSI Max</w:t>
      </w:r>
    </w:p>
    <w:p w14:paraId="56C39D1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Adjustable Flow Control Valve</w:t>
      </w:r>
      <w:r w:rsidR="00EC1813">
        <w:rPr>
          <w:sz w:val="24"/>
          <w:lang w:val="en-US"/>
        </w:rPr>
        <w:t>, 5000 PSI Max</w:t>
      </w:r>
    </w:p>
    <w:p w14:paraId="296F797E" w14:textId="77777777" w:rsidR="007D263E" w:rsidRPr="007D263E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3/8” I.D. Hydraulic Hose with Quick Disconnect </w:t>
      </w:r>
      <w:r w:rsidR="009C3C02">
        <w:rPr>
          <w:sz w:val="24"/>
          <w:lang w:val="en-US"/>
        </w:rPr>
        <w:t>Coupling</w:t>
      </w:r>
      <w:r w:rsidR="00EC1813">
        <w:rPr>
          <w:sz w:val="24"/>
          <w:lang w:val="en-US"/>
        </w:rPr>
        <w:t>, 4000 PSI Max</w:t>
      </w:r>
    </w:p>
    <w:p w14:paraId="34949856" w14:textId="77777777" w:rsidR="007D263E" w:rsidRPr="00EC1813" w:rsidRDefault="007D263E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 xml:space="preserve">Assorted Steel and </w:t>
      </w:r>
      <w:proofErr w:type="gramStart"/>
      <w:r>
        <w:rPr>
          <w:sz w:val="24"/>
          <w:lang w:val="en-US"/>
        </w:rPr>
        <w:t>Stainless Steel</w:t>
      </w:r>
      <w:proofErr w:type="gramEnd"/>
      <w:r>
        <w:rPr>
          <w:sz w:val="24"/>
          <w:lang w:val="en-US"/>
        </w:rPr>
        <w:t xml:space="preserve"> Fittings, Couplers, and Mounting Hardware</w:t>
      </w:r>
    </w:p>
    <w:p w14:paraId="43A4F29C" w14:textId="77777777" w:rsidR="00EC1813" w:rsidRPr="007D263E" w:rsidRDefault="00EC1813" w:rsidP="007D263E">
      <w:pPr>
        <w:pStyle w:val="BodyTextIndent"/>
        <w:numPr>
          <w:ilvl w:val="1"/>
          <w:numId w:val="23"/>
        </w:numPr>
        <w:rPr>
          <w:sz w:val="24"/>
        </w:rPr>
      </w:pPr>
      <w:r>
        <w:rPr>
          <w:sz w:val="24"/>
          <w:lang w:val="en-US"/>
        </w:rPr>
        <w:t>4.00 Cups of AW-46 Hydraulic Fluid</w:t>
      </w:r>
    </w:p>
    <w:p w14:paraId="29FC1C92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7E0D4F8" w14:textId="5128D807" w:rsidR="00085202" w:rsidRDefault="00271E8C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4</w:t>
      </w:r>
      <w:r w:rsidR="00445092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445092">
        <w:rPr>
          <w:sz w:val="24"/>
        </w:rPr>
        <w:t>Crossbar: Fabricated of 6” Schedule 40 Aluminum Pipe (6.625”</w:t>
      </w:r>
      <w:r w:rsidR="00085202">
        <w:rPr>
          <w:sz w:val="24"/>
          <w:lang w:val="en-US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085202">
        <w:rPr>
          <w:sz w:val="24"/>
          <w:lang w:val="en-US"/>
        </w:rPr>
        <w:t>O.D.)</w:t>
      </w:r>
    </w:p>
    <w:p w14:paraId="17571652" w14:textId="77777777" w:rsidR="00E434DF" w:rsidRDefault="00E434DF" w:rsidP="0008520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ab/>
        <w:t xml:space="preserve">a.   </w:t>
      </w:r>
      <w:r>
        <w:rPr>
          <w:sz w:val="24"/>
        </w:rPr>
        <w:t xml:space="preserve">Length: </w:t>
      </w:r>
      <w:r w:rsidR="003D20E3">
        <w:rPr>
          <w:sz w:val="24"/>
          <w:lang w:val="en-US"/>
        </w:rPr>
        <w:t>23</w:t>
      </w:r>
      <w:r>
        <w:rPr>
          <w:sz w:val="24"/>
        </w:rPr>
        <w:t>’</w:t>
      </w:r>
      <w:r>
        <w:rPr>
          <w:sz w:val="24"/>
          <w:lang w:val="en-US"/>
        </w:rPr>
        <w:t>-</w:t>
      </w:r>
      <w:r w:rsidR="003D20E3">
        <w:rPr>
          <w:sz w:val="24"/>
          <w:lang w:val="en-US"/>
        </w:rPr>
        <w:t>4</w:t>
      </w:r>
      <w:r>
        <w:rPr>
          <w:sz w:val="24"/>
        </w:rPr>
        <w:t xml:space="preserve">” </w:t>
      </w:r>
      <w:r w:rsidR="003D20E3">
        <w:rPr>
          <w:sz w:val="24"/>
        </w:rPr>
        <w:t>–</w:t>
      </w:r>
      <w:r>
        <w:rPr>
          <w:sz w:val="24"/>
        </w:rPr>
        <w:t xml:space="preserve"> </w:t>
      </w:r>
      <w:r w:rsidR="003D20E3">
        <w:rPr>
          <w:sz w:val="24"/>
          <w:lang w:val="en-US"/>
        </w:rPr>
        <w:t>High School</w:t>
      </w:r>
    </w:p>
    <w:p w14:paraId="030014AB" w14:textId="77777777" w:rsidR="00902B23" w:rsidRPr="003502EF" w:rsidRDefault="00902B23" w:rsidP="00902B23">
      <w:pPr>
        <w:ind w:left="2880"/>
        <w:rPr>
          <w:sz w:val="24"/>
          <w:szCs w:val="24"/>
          <w:lang w:val="x-none" w:eastAsia="x-none"/>
        </w:rPr>
      </w:pPr>
      <w:r w:rsidRPr="003502EF">
        <w:rPr>
          <w:sz w:val="24"/>
          <w:szCs w:val="24"/>
          <w:lang w:val="x-none" w:eastAsia="x-none"/>
        </w:rPr>
        <w:t xml:space="preserve">b.   Includes Patented </w:t>
      </w:r>
      <w:proofErr w:type="spellStart"/>
      <w:r w:rsidRPr="003502EF">
        <w:rPr>
          <w:sz w:val="24"/>
          <w:szCs w:val="24"/>
          <w:lang w:val="x-none" w:eastAsia="x-none"/>
        </w:rPr>
        <w:t>AdjustRight</w:t>
      </w:r>
      <w:proofErr w:type="spellEnd"/>
      <w:r w:rsidRPr="003502EF">
        <w:rPr>
          <w:sz w:val="24"/>
          <w:szCs w:val="24"/>
          <w:lang w:val="x-none" w:eastAsia="x-none"/>
        </w:rPr>
        <w:t>® feature allowing for</w:t>
      </w:r>
      <w:r w:rsidRPr="003502EF">
        <w:rPr>
          <w:sz w:val="24"/>
          <w:szCs w:val="24"/>
          <w:lang w:val="x-none" w:eastAsia="x-none"/>
        </w:rPr>
        <w:br/>
        <w:t xml:space="preserve">      easy installation through the adjustment of an internal</w:t>
      </w:r>
      <w:r w:rsidRPr="003502EF">
        <w:rPr>
          <w:sz w:val="24"/>
          <w:szCs w:val="24"/>
          <w:lang w:val="x-none" w:eastAsia="x-none"/>
        </w:rPr>
        <w:br/>
        <w:t xml:space="preserve">      locking rotating sleeve at both the gooseneck/crossbar</w:t>
      </w:r>
      <w:r w:rsidRPr="003502EF">
        <w:rPr>
          <w:sz w:val="24"/>
          <w:szCs w:val="24"/>
          <w:lang w:val="x-none" w:eastAsia="x-none"/>
        </w:rPr>
        <w:br/>
        <w:t xml:space="preserve">      and upright/crossbar connections.  This adjustment can</w:t>
      </w:r>
      <w:r w:rsidRPr="003502EF">
        <w:rPr>
          <w:sz w:val="24"/>
          <w:szCs w:val="24"/>
          <w:lang w:val="x-none" w:eastAsia="x-none"/>
        </w:rPr>
        <w:br/>
        <w:t xml:space="preserve">      easily be repeated throughout the life of the football</w:t>
      </w:r>
      <w:r w:rsidRPr="003502EF">
        <w:rPr>
          <w:sz w:val="24"/>
          <w:szCs w:val="24"/>
          <w:lang w:val="x-none" w:eastAsia="x-none"/>
        </w:rPr>
        <w:br/>
        <w:t xml:space="preserve">      goal post ensuring proper alignment of all components</w:t>
      </w:r>
      <w:r w:rsidRPr="003502EF">
        <w:rPr>
          <w:sz w:val="24"/>
          <w:szCs w:val="24"/>
          <w:lang w:val="x-none" w:eastAsia="x-none"/>
        </w:rPr>
        <w:br/>
      </w:r>
      <w:r w:rsidRPr="003502EF">
        <w:rPr>
          <w:sz w:val="24"/>
          <w:szCs w:val="24"/>
          <w:lang w:val="x-none" w:eastAsia="x-none"/>
        </w:rPr>
        <w:lastRenderedPageBreak/>
        <w:t xml:space="preserve">      for years of competition and all with the added benefit</w:t>
      </w:r>
      <w:r w:rsidRPr="003502EF">
        <w:rPr>
          <w:sz w:val="24"/>
          <w:szCs w:val="24"/>
          <w:lang w:val="x-none" w:eastAsia="x-none"/>
        </w:rPr>
        <w:br/>
        <w:t xml:space="preserve">      of no exposed hardware on the face of the goal.</w:t>
      </w:r>
      <w:r w:rsidRPr="003502EF">
        <w:rPr>
          <w:sz w:val="24"/>
          <w:szCs w:val="24"/>
          <w:lang w:val="x-none" w:eastAsia="x-none"/>
        </w:rPr>
        <w:br/>
        <w:t xml:space="preserve">      Thermal arc sprayed internal textured mating surfaces</w:t>
      </w:r>
      <w:r w:rsidRPr="003502EF">
        <w:rPr>
          <w:sz w:val="24"/>
          <w:szCs w:val="24"/>
          <w:lang w:val="x-none" w:eastAsia="x-none"/>
        </w:rPr>
        <w:br/>
        <w:t xml:space="preserve">      and anti-vibration enhancements such as serrated</w:t>
      </w:r>
      <w:r w:rsidRPr="003502EF">
        <w:rPr>
          <w:sz w:val="24"/>
          <w:szCs w:val="24"/>
          <w:lang w:val="x-none" w:eastAsia="x-none"/>
        </w:rPr>
        <w:br/>
        <w:t xml:space="preserve">      washers and </w:t>
      </w:r>
      <w:proofErr w:type="spellStart"/>
      <w:r w:rsidRPr="003502EF">
        <w:rPr>
          <w:sz w:val="24"/>
          <w:szCs w:val="24"/>
          <w:lang w:val="x-none" w:eastAsia="x-none"/>
        </w:rPr>
        <w:t>nyloc</w:t>
      </w:r>
      <w:proofErr w:type="spellEnd"/>
      <w:r w:rsidRPr="003502EF">
        <w:rPr>
          <w:sz w:val="24"/>
          <w:szCs w:val="24"/>
          <w:lang w:val="x-none" w:eastAsia="x-none"/>
        </w:rPr>
        <w:t xml:space="preserve"> coated bolt ends ensure the</w:t>
      </w:r>
      <w:r w:rsidRPr="003502EF">
        <w:rPr>
          <w:sz w:val="24"/>
          <w:szCs w:val="24"/>
          <w:lang w:val="x-none" w:eastAsia="x-none"/>
        </w:rPr>
        <w:br/>
        <w:t xml:space="preserve">      </w:t>
      </w:r>
      <w:proofErr w:type="spellStart"/>
      <w:r w:rsidRPr="003502EF">
        <w:rPr>
          <w:sz w:val="24"/>
          <w:szCs w:val="24"/>
          <w:lang w:val="x-none" w:eastAsia="x-none"/>
        </w:rPr>
        <w:t>AdjustRight</w:t>
      </w:r>
      <w:proofErr w:type="spellEnd"/>
      <w:r w:rsidRPr="003502EF">
        <w:rPr>
          <w:sz w:val="24"/>
          <w:szCs w:val="24"/>
          <w:lang w:val="x-none" w:eastAsia="x-none"/>
        </w:rPr>
        <w:t>® Football Goal Posts remain in position.</w:t>
      </w:r>
    </w:p>
    <w:p w14:paraId="3525A589" w14:textId="77777777" w:rsidR="008F4D90" w:rsidRPr="007135D9" w:rsidRDefault="008F4D90" w:rsidP="007122F5">
      <w:pPr>
        <w:widowControl w:val="0"/>
        <w:rPr>
          <w:sz w:val="24"/>
          <w:szCs w:val="24"/>
        </w:rPr>
      </w:pPr>
    </w:p>
    <w:p w14:paraId="004C4235" w14:textId="0B8A3C99" w:rsidR="006B6BA0" w:rsidRDefault="00271E8C" w:rsidP="007122F5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5</w:t>
      </w:r>
      <w:r w:rsidR="00734339">
        <w:rPr>
          <w:sz w:val="24"/>
        </w:rPr>
        <w:t xml:space="preserve">. </w:t>
      </w:r>
      <w:r w:rsidR="00911CE3">
        <w:rPr>
          <w:sz w:val="24"/>
          <w:lang w:val="en-US"/>
        </w:rPr>
        <w:t xml:space="preserve"> </w:t>
      </w:r>
      <w:r w:rsidR="00734339">
        <w:rPr>
          <w:sz w:val="24"/>
        </w:rPr>
        <w:t>Uprigh</w:t>
      </w:r>
      <w:r w:rsidR="001C0388">
        <w:rPr>
          <w:sz w:val="24"/>
        </w:rPr>
        <w:t>ts: Fabricated of Extruded 6061</w:t>
      </w:r>
      <w:r w:rsidR="001C0388">
        <w:rPr>
          <w:sz w:val="24"/>
          <w:lang w:val="en-US"/>
        </w:rPr>
        <w:t>-</w:t>
      </w:r>
      <w:r w:rsidR="00734339">
        <w:rPr>
          <w:sz w:val="24"/>
        </w:rPr>
        <w:t>T6 Aluminum Tube (4”</w:t>
      </w:r>
      <w:r w:rsidR="007135D9">
        <w:rPr>
          <w:sz w:val="24"/>
        </w:rPr>
        <w:br/>
        <w:t xml:space="preserve">    </w:t>
      </w:r>
      <w:r w:rsidR="00911CE3">
        <w:rPr>
          <w:sz w:val="24"/>
          <w:lang w:val="en-US"/>
        </w:rPr>
        <w:t xml:space="preserve"> </w:t>
      </w:r>
      <w:r w:rsidR="006B6BA0">
        <w:rPr>
          <w:sz w:val="24"/>
        </w:rPr>
        <w:t>O</w:t>
      </w:r>
      <w:r w:rsidR="00734339">
        <w:rPr>
          <w:sz w:val="24"/>
        </w:rPr>
        <w:t>.</w:t>
      </w:r>
      <w:r w:rsidR="006B6BA0">
        <w:rPr>
          <w:sz w:val="24"/>
        </w:rPr>
        <w:t>D</w:t>
      </w:r>
      <w:r w:rsidR="00734339">
        <w:rPr>
          <w:sz w:val="24"/>
        </w:rPr>
        <w:t>.) with Rigid Wire Loop Welded to Upper E</w:t>
      </w:r>
      <w:r w:rsidR="006B6BA0">
        <w:rPr>
          <w:sz w:val="24"/>
        </w:rPr>
        <w:t>nd</w:t>
      </w:r>
    </w:p>
    <w:p w14:paraId="08948FAC" w14:textId="77777777" w:rsidR="00E434DF" w:rsidRPr="00E434DF" w:rsidRDefault="00E434DF" w:rsidP="00E434DF">
      <w:pPr>
        <w:pStyle w:val="BodyTextIndent"/>
        <w:ind w:left="2160" w:firstLine="720"/>
        <w:rPr>
          <w:sz w:val="24"/>
          <w:lang w:val="en-US"/>
        </w:rPr>
      </w:pPr>
      <w:r>
        <w:rPr>
          <w:sz w:val="24"/>
          <w:lang w:val="en-US"/>
        </w:rPr>
        <w:t xml:space="preserve">a.   </w:t>
      </w:r>
      <w:r>
        <w:rPr>
          <w:sz w:val="24"/>
        </w:rPr>
        <w:t xml:space="preserve">Length: </w:t>
      </w:r>
      <w:r w:rsidR="002F69A9">
        <w:rPr>
          <w:sz w:val="24"/>
          <w:lang w:val="en-US"/>
        </w:rPr>
        <w:t>3</w:t>
      </w:r>
      <w:r w:rsidR="00902B23">
        <w:rPr>
          <w:sz w:val="24"/>
          <w:lang w:val="en-US"/>
        </w:rPr>
        <w:t>0</w:t>
      </w:r>
      <w:r>
        <w:rPr>
          <w:sz w:val="24"/>
          <w:lang w:val="en-US"/>
        </w:rPr>
        <w:t>’</w:t>
      </w:r>
    </w:p>
    <w:p w14:paraId="4658779A" w14:textId="77777777" w:rsidR="008F4D90" w:rsidRDefault="008F4D90" w:rsidP="008F4D90">
      <w:pPr>
        <w:pStyle w:val="BodyTextIndent"/>
        <w:ind w:left="3240"/>
        <w:rPr>
          <w:sz w:val="24"/>
        </w:rPr>
      </w:pPr>
    </w:p>
    <w:p w14:paraId="4AF1270D" w14:textId="25D5066E" w:rsidR="0008493D" w:rsidRDefault="00271E8C" w:rsidP="0008493D">
      <w:pPr>
        <w:ind w:left="1440" w:firstLine="720"/>
        <w:rPr>
          <w:sz w:val="24"/>
          <w:szCs w:val="24"/>
        </w:rPr>
      </w:pPr>
      <w:r>
        <w:rPr>
          <w:sz w:val="24"/>
        </w:rPr>
        <w:t>6</w:t>
      </w:r>
      <w:r w:rsidR="006B6BA0">
        <w:rPr>
          <w:sz w:val="24"/>
        </w:rPr>
        <w:t xml:space="preserve">.  </w:t>
      </w:r>
      <w:r w:rsidR="0008493D">
        <w:rPr>
          <w:sz w:val="24"/>
          <w:szCs w:val="24"/>
        </w:rPr>
        <w:t>Super Durable Powder Coated Finish</w:t>
      </w:r>
    </w:p>
    <w:p w14:paraId="2073FFA8" w14:textId="77777777" w:rsidR="002A61F6" w:rsidRPr="0008493D" w:rsidRDefault="0008493D" w:rsidP="0008493D">
      <w:pPr>
        <w:numPr>
          <w:ilvl w:val="0"/>
          <w:numId w:val="27"/>
        </w:numPr>
        <w:rPr>
          <w:sz w:val="24"/>
          <w:szCs w:val="24"/>
        </w:rPr>
      </w:pPr>
      <w:r w:rsidRPr="00FE5ED5">
        <w:rPr>
          <w:sz w:val="24"/>
          <w:szCs w:val="24"/>
        </w:rPr>
        <w:t>Color: Yellow</w:t>
      </w:r>
      <w:r w:rsidR="006F18E6">
        <w:rPr>
          <w:sz w:val="24"/>
          <w:szCs w:val="24"/>
        </w:rPr>
        <w:t xml:space="preserve"> or White</w:t>
      </w:r>
    </w:p>
    <w:p w14:paraId="1D239305" w14:textId="77777777" w:rsidR="008F4D90" w:rsidRPr="008F4D90" w:rsidRDefault="008F4D90" w:rsidP="002A61F6">
      <w:pPr>
        <w:pStyle w:val="BodyTextIndent"/>
        <w:rPr>
          <w:sz w:val="24"/>
          <w:lang w:val="en-US"/>
        </w:rPr>
      </w:pPr>
    </w:p>
    <w:p w14:paraId="78CBE920" w14:textId="3F558CDB" w:rsidR="006B6BA0" w:rsidRDefault="00271E8C" w:rsidP="006B6BA0">
      <w:pPr>
        <w:pStyle w:val="BodyTextIndent"/>
        <w:ind w:left="2430" w:hanging="270"/>
        <w:rPr>
          <w:sz w:val="24"/>
        </w:rPr>
      </w:pPr>
      <w:r>
        <w:rPr>
          <w:sz w:val="24"/>
          <w:lang w:val="en-US"/>
        </w:rPr>
        <w:t>7</w:t>
      </w:r>
      <w:r w:rsidR="006E4652">
        <w:rPr>
          <w:sz w:val="24"/>
        </w:rPr>
        <w:t xml:space="preserve">.  </w:t>
      </w:r>
      <w:r w:rsidR="005011C6">
        <w:rPr>
          <w:sz w:val="24"/>
        </w:rPr>
        <w:t xml:space="preserve">Installation Package </w:t>
      </w:r>
      <w:r w:rsidR="005011C6">
        <w:rPr>
          <w:sz w:val="24"/>
          <w:lang w:val="en-US"/>
        </w:rPr>
        <w:t>C</w:t>
      </w:r>
      <w:proofErr w:type="spellStart"/>
      <w:r w:rsidR="00B47F26">
        <w:rPr>
          <w:sz w:val="24"/>
        </w:rPr>
        <w:t>onsistin</w:t>
      </w:r>
      <w:r w:rsidR="0008493D">
        <w:rPr>
          <w:sz w:val="24"/>
          <w:lang w:val="en-US"/>
        </w:rPr>
        <w:t>g</w:t>
      </w:r>
      <w:proofErr w:type="spellEnd"/>
      <w:r w:rsidR="00B47F26">
        <w:rPr>
          <w:sz w:val="24"/>
        </w:rPr>
        <w:t xml:space="preserve"> of the Following C</w:t>
      </w:r>
      <w:r w:rsidR="006B6BA0">
        <w:rPr>
          <w:sz w:val="24"/>
        </w:rPr>
        <w:t>omponents:</w:t>
      </w:r>
    </w:p>
    <w:p w14:paraId="41BB6750" w14:textId="77777777" w:rsidR="00734339" w:rsidRDefault="00AC1229" w:rsidP="006B6BA0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  <w:lang w:val="en-US"/>
        </w:rPr>
        <w:t>Base Plate Mounting Kit</w:t>
      </w:r>
    </w:p>
    <w:p w14:paraId="4D77371D" w14:textId="3E25285B" w:rsidR="008F4D90" w:rsidRDefault="00734339" w:rsidP="00315A0A">
      <w:pPr>
        <w:pStyle w:val="BodyTextIndent"/>
        <w:numPr>
          <w:ilvl w:val="0"/>
          <w:numId w:val="14"/>
        </w:numPr>
        <w:tabs>
          <w:tab w:val="clear" w:pos="720"/>
          <w:tab w:val="num" w:pos="3240"/>
        </w:tabs>
        <w:ind w:left="3240"/>
        <w:rPr>
          <w:sz w:val="24"/>
          <w:lang w:val="en-US"/>
        </w:rPr>
      </w:pPr>
      <w:r>
        <w:rPr>
          <w:sz w:val="24"/>
        </w:rPr>
        <w:t>Access Frame Kit</w:t>
      </w:r>
      <w:r w:rsidR="002E0114">
        <w:rPr>
          <w:sz w:val="24"/>
          <w:lang w:val="en-US"/>
        </w:rPr>
        <w:t>:</w:t>
      </w:r>
      <w:r w:rsidR="00780670">
        <w:rPr>
          <w:sz w:val="24"/>
          <w:lang w:val="en-US"/>
        </w:rPr>
        <w:t xml:space="preserve"> </w:t>
      </w:r>
      <w:r w:rsidR="00315A0A">
        <w:rPr>
          <w:sz w:val="24"/>
          <w:lang w:val="en-US"/>
        </w:rPr>
        <w:t xml:space="preserve">1/8” (0.125”) Aluminum </w:t>
      </w:r>
      <w:r w:rsidR="00C77549">
        <w:rPr>
          <w:sz w:val="24"/>
          <w:lang w:val="en-US"/>
        </w:rPr>
        <w:t>Construction with</w:t>
      </w:r>
      <w:r w:rsidR="00315A0A">
        <w:rPr>
          <w:sz w:val="24"/>
          <w:lang w:val="en-US"/>
        </w:rPr>
        <w:t xml:space="preserve"> 1” PVC Drain Stub</w:t>
      </w:r>
      <w:r w:rsidR="00AD7E9C">
        <w:rPr>
          <w:sz w:val="24"/>
          <w:lang w:val="en-US"/>
        </w:rPr>
        <w:t>,</w:t>
      </w:r>
      <w:r w:rsidR="00993575">
        <w:rPr>
          <w:sz w:val="24"/>
          <w:lang w:val="en-US"/>
        </w:rPr>
        <w:t xml:space="preserve"> Includes Two (2) Half Moon Filler Plugs,</w:t>
      </w:r>
      <w:r w:rsidR="00AD7E9C">
        <w:rPr>
          <w:sz w:val="24"/>
          <w:lang w:val="en-US"/>
        </w:rPr>
        <w:t xml:space="preserve"> Optional Full Size Filler Plug </w:t>
      </w:r>
      <w:r w:rsidR="00806A2A">
        <w:rPr>
          <w:sz w:val="24"/>
          <w:lang w:val="en-US"/>
        </w:rPr>
        <w:t xml:space="preserve">and SG2S® </w:t>
      </w:r>
      <w:r w:rsidR="00077B7F">
        <w:rPr>
          <w:sz w:val="24"/>
          <w:lang w:val="en-US"/>
        </w:rPr>
        <w:t xml:space="preserve">Patented Soccer Goal </w:t>
      </w:r>
      <w:r w:rsidR="00077B7F">
        <w:rPr>
          <w:sz w:val="24"/>
        </w:rPr>
        <w:t>Rear Bottom Ground Bar Retractable Safety Clamp</w:t>
      </w:r>
      <w:r w:rsidR="00806A2A">
        <w:rPr>
          <w:sz w:val="24"/>
          <w:lang w:val="en-US"/>
        </w:rPr>
        <w:t xml:space="preserve"> Syste</w:t>
      </w:r>
      <w:r w:rsidR="00077B7F">
        <w:rPr>
          <w:sz w:val="24"/>
          <w:lang w:val="en-US"/>
        </w:rPr>
        <w:t xml:space="preserve">m </w:t>
      </w:r>
      <w:r w:rsidR="00AD7E9C">
        <w:rPr>
          <w:sz w:val="24"/>
          <w:lang w:val="en-US"/>
        </w:rPr>
        <w:t>Available</w:t>
      </w:r>
      <w:r w:rsidR="00A458B7">
        <w:rPr>
          <w:sz w:val="24"/>
          <w:lang w:val="en-US"/>
        </w:rPr>
        <w:t>, Use GFAFIT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Synthetic Turf Installation Applications and GPAFNG</w:t>
      </w:r>
      <w:r w:rsidR="00D05E25">
        <w:rPr>
          <w:sz w:val="24"/>
          <w:lang w:val="en-US"/>
        </w:rPr>
        <w:t>R30</w:t>
      </w:r>
      <w:r w:rsidR="00A458B7">
        <w:rPr>
          <w:sz w:val="24"/>
          <w:lang w:val="en-US"/>
        </w:rPr>
        <w:t xml:space="preserve"> for Natural Grass Installation Applications</w:t>
      </w:r>
    </w:p>
    <w:p w14:paraId="718A1F36" w14:textId="77777777" w:rsidR="00315A0A" w:rsidRPr="008F4D90" w:rsidRDefault="00315A0A" w:rsidP="00315A0A">
      <w:pPr>
        <w:pStyle w:val="BodyTextIndent"/>
        <w:ind w:left="3240"/>
        <w:rPr>
          <w:sz w:val="24"/>
          <w:lang w:val="en-US"/>
        </w:rPr>
      </w:pPr>
    </w:p>
    <w:p w14:paraId="5ADC45FD" w14:textId="1A511212" w:rsidR="006B6BA0" w:rsidRDefault="00271E8C" w:rsidP="006B6BA0">
      <w:pPr>
        <w:pStyle w:val="BodyTextIndent"/>
        <w:ind w:left="2160"/>
        <w:rPr>
          <w:sz w:val="24"/>
        </w:rPr>
      </w:pPr>
      <w:r>
        <w:rPr>
          <w:sz w:val="24"/>
          <w:lang w:val="en-US"/>
        </w:rPr>
        <w:t>8</w:t>
      </w:r>
      <w:r w:rsidR="006B6BA0">
        <w:rPr>
          <w:sz w:val="24"/>
        </w:rPr>
        <w:t xml:space="preserve">.  </w:t>
      </w:r>
      <w:r w:rsidR="00015E7B">
        <w:rPr>
          <w:sz w:val="24"/>
          <w:lang w:val="en-US"/>
        </w:rPr>
        <w:t xml:space="preserve">Included </w:t>
      </w:r>
      <w:r w:rsidR="006B6BA0">
        <w:rPr>
          <w:sz w:val="24"/>
        </w:rPr>
        <w:t>Accessories:</w:t>
      </w:r>
    </w:p>
    <w:p w14:paraId="4F75DFFD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Directional Wind Flags</w:t>
      </w:r>
    </w:p>
    <w:p w14:paraId="781EC805" w14:textId="77777777" w:rsidR="006B6BA0" w:rsidRDefault="00734339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>Touch-up P</w:t>
      </w:r>
      <w:r w:rsidR="006B6BA0">
        <w:rPr>
          <w:sz w:val="24"/>
        </w:rPr>
        <w:t>ain</w:t>
      </w:r>
      <w:r w:rsidR="00E75DE6">
        <w:rPr>
          <w:sz w:val="24"/>
          <w:lang w:val="en-US"/>
        </w:rPr>
        <w:t>t</w:t>
      </w:r>
    </w:p>
    <w:p w14:paraId="4FEC6339" w14:textId="77777777" w:rsidR="006B6BA0" w:rsidRPr="00315A0A" w:rsidRDefault="002A61F6" w:rsidP="006B6BA0">
      <w:pPr>
        <w:pStyle w:val="BodyTextIndent"/>
        <w:numPr>
          <w:ilvl w:val="0"/>
          <w:numId w:val="13"/>
        </w:numPr>
        <w:tabs>
          <w:tab w:val="clear" w:pos="720"/>
          <w:tab w:val="num" w:pos="3240"/>
        </w:tabs>
        <w:ind w:left="3240"/>
        <w:rPr>
          <w:sz w:val="24"/>
        </w:rPr>
      </w:pPr>
      <w:r>
        <w:rPr>
          <w:sz w:val="24"/>
        </w:rPr>
        <w:t xml:space="preserve">Model Specific </w:t>
      </w:r>
      <w:r w:rsidR="00734339">
        <w:rPr>
          <w:sz w:val="24"/>
        </w:rPr>
        <w:t>Hardware K</w:t>
      </w:r>
      <w:r>
        <w:rPr>
          <w:sz w:val="24"/>
        </w:rPr>
        <w:t>it and Installation Instructions</w:t>
      </w:r>
    </w:p>
    <w:p w14:paraId="3AA761D7" w14:textId="77777777" w:rsidR="00315A0A" w:rsidRPr="005011C6" w:rsidRDefault="00315A0A" w:rsidP="005011C6">
      <w:pPr>
        <w:pStyle w:val="BodyTextIndent"/>
        <w:ind w:left="0"/>
        <w:rPr>
          <w:sz w:val="24"/>
          <w:lang w:val="en-US"/>
        </w:rPr>
      </w:pPr>
    </w:p>
    <w:p w14:paraId="426150AB" w14:textId="2E862F6A" w:rsidR="002C08B2" w:rsidRDefault="00271E8C" w:rsidP="002C08B2">
      <w:pPr>
        <w:pStyle w:val="BodyTextIndent"/>
        <w:ind w:left="2160"/>
        <w:rPr>
          <w:sz w:val="24"/>
          <w:lang w:val="en-US"/>
        </w:rPr>
      </w:pPr>
      <w:r>
        <w:rPr>
          <w:sz w:val="24"/>
          <w:lang w:val="en-US"/>
        </w:rPr>
        <w:t>9</w:t>
      </w:r>
      <w:r w:rsidR="007B40FB">
        <w:rPr>
          <w:sz w:val="24"/>
          <w:lang w:val="en-US"/>
        </w:rPr>
        <w:t xml:space="preserve">.  </w:t>
      </w:r>
      <w:r w:rsidR="002C08B2">
        <w:rPr>
          <w:sz w:val="24"/>
          <w:lang w:val="en-US"/>
        </w:rPr>
        <w:t>Optional Accessories:</w:t>
      </w:r>
    </w:p>
    <w:p w14:paraId="2A60889D" w14:textId="77777777" w:rsidR="002C08B2" w:rsidRDefault="002C08B2" w:rsidP="002C08B2">
      <w:pPr>
        <w:pStyle w:val="BodyTextIndent"/>
        <w:ind w:left="2880"/>
        <w:rPr>
          <w:sz w:val="24"/>
          <w:lang w:val="en-US"/>
        </w:rPr>
      </w:pPr>
      <w:r>
        <w:rPr>
          <w:sz w:val="24"/>
          <w:lang w:val="en-US"/>
        </w:rPr>
        <w:t>a.   Football Goal Post Pads: 18 oz. Vinyl with Polyester</w:t>
      </w:r>
      <w:r>
        <w:rPr>
          <w:sz w:val="24"/>
          <w:lang w:val="en-US"/>
        </w:rPr>
        <w:br/>
        <w:t xml:space="preserve">      Scrim and Vertically Sewn in Hook and Loop</w:t>
      </w:r>
      <w:r>
        <w:rPr>
          <w:sz w:val="24"/>
          <w:lang w:val="en-US"/>
        </w:rPr>
        <w:br/>
        <w:t xml:space="preserve">      Securement, Standard 6’ in Height, Various Standard</w:t>
      </w:r>
      <w:r>
        <w:rPr>
          <w:sz w:val="24"/>
          <w:lang w:val="en-US"/>
        </w:rPr>
        <w:br/>
        <w:t xml:space="preserve">      Vinyl Colors Available, Custom Digitally Printed</w:t>
      </w:r>
      <w:r>
        <w:rPr>
          <w:sz w:val="24"/>
          <w:lang w:val="en-US"/>
        </w:rPr>
        <w:br/>
        <w:t xml:space="preserve">      Lettering and/or Graphics Available Upon Request </w:t>
      </w:r>
    </w:p>
    <w:p w14:paraId="5465B65E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1.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 xml:space="preserve"> – Round, Fully Encased Vinyl,</w:t>
      </w:r>
      <w:r>
        <w:rPr>
          <w:sz w:val="24"/>
          <w:lang w:val="en-US"/>
        </w:rPr>
        <w:br/>
        <w:t xml:space="preserve">                 18” O.D. and 7” I.D. Polyurethane Foam Core</w:t>
      </w:r>
    </w:p>
    <w:p w14:paraId="5D120AFD" w14:textId="77777777" w:rsidR="002C08B2" w:rsidRDefault="002C08B2" w:rsidP="002C08B2">
      <w:pPr>
        <w:pStyle w:val="BodyTextIndent"/>
        <w:ind w:left="2880" w:firstLine="720"/>
        <w:rPr>
          <w:sz w:val="24"/>
          <w:lang w:val="en-US"/>
        </w:rPr>
      </w:pPr>
      <w:r>
        <w:rPr>
          <w:sz w:val="24"/>
          <w:lang w:val="en-US"/>
        </w:rPr>
        <w:t>2.  GPPR</w:t>
      </w:r>
      <w:r w:rsidR="002F7AFB">
        <w:rPr>
          <w:sz w:val="24"/>
          <w:lang w:val="en-US"/>
        </w:rPr>
        <w:t>GH</w:t>
      </w:r>
      <w:r>
        <w:rPr>
          <w:sz w:val="24"/>
          <w:lang w:val="en-US"/>
        </w:rPr>
        <w:t>DG – Custom Digitally Printed</w:t>
      </w:r>
      <w:r w:rsidR="002F7AFB">
        <w:rPr>
          <w:sz w:val="24"/>
          <w:lang w:val="en-US"/>
        </w:rPr>
        <w:br/>
        <w:t xml:space="preserve">                 </w:t>
      </w:r>
      <w:r>
        <w:rPr>
          <w:sz w:val="24"/>
          <w:lang w:val="en-US"/>
        </w:rPr>
        <w:t>Graphics</w:t>
      </w:r>
    </w:p>
    <w:p w14:paraId="183C79C2" w14:textId="77777777" w:rsidR="00015E7B" w:rsidRDefault="002C08B2" w:rsidP="002C08B2">
      <w:pPr>
        <w:pStyle w:val="BodyTextIndent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b.   Football End Zone Pylons: Set of Four (4) Orange</w:t>
      </w:r>
      <w:r>
        <w:rPr>
          <w:sz w:val="24"/>
          <w:lang w:val="en-US"/>
        </w:rPr>
        <w:br/>
        <w:t xml:space="preserve">                                          Vinyl Covered Foam Football End Zone Pylons with</w:t>
      </w:r>
      <w:r>
        <w:rPr>
          <w:sz w:val="24"/>
          <w:lang w:val="en-US"/>
        </w:rPr>
        <w:br/>
        <w:t xml:space="preserve">                                          Self-Standing Weighted Bases, 18”H x </w:t>
      </w:r>
      <w:proofErr w:type="gramStart"/>
      <w:r>
        <w:rPr>
          <w:sz w:val="24"/>
          <w:lang w:val="en-US"/>
        </w:rPr>
        <w:t>4”L</w:t>
      </w:r>
      <w:proofErr w:type="gramEnd"/>
      <w:r>
        <w:rPr>
          <w:sz w:val="24"/>
          <w:lang w:val="en-US"/>
        </w:rPr>
        <w:t xml:space="preserve"> x 4”W    </w:t>
      </w:r>
    </w:p>
    <w:p w14:paraId="6317C5E4" w14:textId="77777777" w:rsidR="002C08B2" w:rsidRPr="00015E7B" w:rsidRDefault="002C08B2" w:rsidP="002C08B2">
      <w:pPr>
        <w:pStyle w:val="BodyTextIndent"/>
        <w:rPr>
          <w:sz w:val="24"/>
          <w:lang w:val="en-US"/>
        </w:rPr>
      </w:pPr>
    </w:p>
    <w:p w14:paraId="220FA16F" w14:textId="77777777" w:rsidR="00A73895" w:rsidRPr="00876335" w:rsidRDefault="00336653">
      <w:pPr>
        <w:pStyle w:val="Heading1"/>
        <w:rPr>
          <w:b/>
          <w:u w:val="none"/>
        </w:rPr>
      </w:pPr>
      <w:r>
        <w:rPr>
          <w:b/>
          <w:u w:val="none"/>
        </w:rPr>
        <w:lastRenderedPageBreak/>
        <w:t xml:space="preserve">PART 3 </w:t>
      </w:r>
      <w:r>
        <w:rPr>
          <w:b/>
          <w:u w:val="none"/>
        </w:rPr>
        <w:tab/>
      </w:r>
      <w:r w:rsidR="00A73895" w:rsidRPr="00876335">
        <w:rPr>
          <w:b/>
          <w:u w:val="none"/>
        </w:rPr>
        <w:t>EXECUTION</w:t>
      </w:r>
    </w:p>
    <w:p w14:paraId="4CB0DE7D" w14:textId="77777777" w:rsidR="00A73895" w:rsidRDefault="00A73895">
      <w:pPr>
        <w:rPr>
          <w:sz w:val="24"/>
        </w:rPr>
      </w:pPr>
    </w:p>
    <w:p w14:paraId="38543FF8" w14:textId="77777777" w:rsidR="00A73895" w:rsidRDefault="00336653">
      <w:pPr>
        <w:rPr>
          <w:b/>
          <w:sz w:val="24"/>
        </w:rPr>
      </w:pPr>
      <w:r>
        <w:rPr>
          <w:b/>
          <w:sz w:val="24"/>
        </w:rPr>
        <w:t>3.01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A73895">
        <w:rPr>
          <w:b/>
          <w:sz w:val="24"/>
        </w:rPr>
        <w:t>INSTALLATION OF EQUIPMENT</w:t>
      </w:r>
    </w:p>
    <w:p w14:paraId="1326EFC7" w14:textId="77777777" w:rsidR="00A73895" w:rsidRDefault="00A73895">
      <w:pPr>
        <w:rPr>
          <w:sz w:val="24"/>
        </w:rPr>
      </w:pPr>
    </w:p>
    <w:p w14:paraId="57C9613C" w14:textId="14E18CF5" w:rsidR="00A73895" w:rsidRDefault="00A73895" w:rsidP="002A61F6">
      <w:pPr>
        <w:ind w:left="1440" w:hanging="1440"/>
        <w:rPr>
          <w:sz w:val="24"/>
        </w:rPr>
      </w:pPr>
      <w:r>
        <w:rPr>
          <w:b/>
          <w:sz w:val="24"/>
        </w:rPr>
        <w:t>A.</w:t>
      </w:r>
      <w:r w:rsidR="002A61F6">
        <w:rPr>
          <w:sz w:val="24"/>
        </w:rPr>
        <w:t xml:space="preserve">  </w:t>
      </w:r>
      <w:r w:rsidR="002A61F6">
        <w:rPr>
          <w:sz w:val="24"/>
        </w:rPr>
        <w:tab/>
        <w:t xml:space="preserve">All </w:t>
      </w:r>
      <w:r w:rsidR="00B47F26">
        <w:rPr>
          <w:sz w:val="24"/>
        </w:rPr>
        <w:t>GP</w:t>
      </w:r>
      <w:r w:rsidR="00B2333A">
        <w:rPr>
          <w:sz w:val="24"/>
        </w:rPr>
        <w:t>8</w:t>
      </w:r>
      <w:r w:rsidR="002F69A9">
        <w:rPr>
          <w:sz w:val="24"/>
        </w:rPr>
        <w:t>3</w:t>
      </w:r>
      <w:r w:rsidR="00902B23">
        <w:rPr>
          <w:sz w:val="24"/>
        </w:rPr>
        <w:t>0</w:t>
      </w:r>
      <w:r w:rsidR="003D20E3">
        <w:rPr>
          <w:sz w:val="24"/>
        </w:rPr>
        <w:t>HS</w:t>
      </w:r>
      <w:r w:rsidR="002A1236">
        <w:rPr>
          <w:sz w:val="24"/>
        </w:rPr>
        <w:t>R</w:t>
      </w:r>
      <w:r w:rsidR="002F7AFB">
        <w:rPr>
          <w:sz w:val="24"/>
        </w:rPr>
        <w:t>GH</w:t>
      </w:r>
      <w:r w:rsidR="00B47F26">
        <w:rPr>
          <w:sz w:val="24"/>
        </w:rPr>
        <w:t xml:space="preserve"> </w:t>
      </w:r>
      <w:r w:rsidR="009662E6">
        <w:rPr>
          <w:sz w:val="24"/>
        </w:rPr>
        <w:t xml:space="preserve">High School </w:t>
      </w:r>
      <w:r w:rsidR="002A1236">
        <w:rPr>
          <w:sz w:val="24"/>
        </w:rPr>
        <w:t xml:space="preserve">Rotating </w:t>
      </w:r>
      <w:r w:rsidR="002F7AFB">
        <w:rPr>
          <w:sz w:val="24"/>
        </w:rPr>
        <w:t>Gooseneck Hydraulically Hinged</w:t>
      </w:r>
      <w:r w:rsidR="00DE21A5">
        <w:rPr>
          <w:sz w:val="24"/>
        </w:rPr>
        <w:t xml:space="preserve"> </w:t>
      </w:r>
      <w:proofErr w:type="spellStart"/>
      <w:r w:rsidR="009662E6">
        <w:rPr>
          <w:sz w:val="24"/>
        </w:rPr>
        <w:t>AdjustRight</w:t>
      </w:r>
      <w:proofErr w:type="spellEnd"/>
      <w:r w:rsidR="009662E6">
        <w:rPr>
          <w:sz w:val="24"/>
        </w:rPr>
        <w:t>®</w:t>
      </w:r>
      <w:r w:rsidR="00B47F26">
        <w:rPr>
          <w:sz w:val="24"/>
        </w:rPr>
        <w:t xml:space="preserve"> Football Goal P</w:t>
      </w:r>
      <w:r w:rsidR="002A61F6">
        <w:rPr>
          <w:sz w:val="24"/>
        </w:rPr>
        <w:t>osts</w:t>
      </w:r>
      <w:r>
        <w:rPr>
          <w:sz w:val="24"/>
        </w:rPr>
        <w:t xml:space="preserve"> </w:t>
      </w:r>
      <w:r w:rsidR="00F07CDD">
        <w:rPr>
          <w:sz w:val="24"/>
        </w:rPr>
        <w:t xml:space="preserve">and Accessories </w:t>
      </w:r>
      <w:r>
        <w:rPr>
          <w:sz w:val="24"/>
        </w:rPr>
        <w:t xml:space="preserve">shall </w:t>
      </w:r>
      <w:r w:rsidR="002E0114">
        <w:rPr>
          <w:sz w:val="24"/>
        </w:rPr>
        <w:t>be installed as recommended per</w:t>
      </w:r>
      <w:r>
        <w:rPr>
          <w:sz w:val="24"/>
        </w:rPr>
        <w:t xml:space="preserve"> ma</w:t>
      </w:r>
      <w:r w:rsidR="00C2327C">
        <w:rPr>
          <w:sz w:val="24"/>
        </w:rPr>
        <w:t>nufacturer's written instructions</w:t>
      </w:r>
      <w:r>
        <w:rPr>
          <w:sz w:val="24"/>
        </w:rPr>
        <w:t xml:space="preserve"> and as indicated on the drawings.</w:t>
      </w:r>
      <w:r w:rsidR="002A61F6">
        <w:rPr>
          <w:sz w:val="24"/>
        </w:rPr>
        <w:t xml:space="preserve">  Concrete anchoring foundations to be determined by others based on local soil conditions and building codes.  Installer should have a minimum of five (5) football goal post installations </w:t>
      </w:r>
      <w:r w:rsidR="00B47F26">
        <w:rPr>
          <w:sz w:val="24"/>
        </w:rPr>
        <w:t xml:space="preserve">or similar experience </w:t>
      </w:r>
      <w:r w:rsidR="002A61F6">
        <w:rPr>
          <w:sz w:val="24"/>
        </w:rPr>
        <w:t>in the previous three (3) years.</w:t>
      </w:r>
      <w:r>
        <w:rPr>
          <w:sz w:val="24"/>
        </w:rPr>
        <w:tab/>
      </w:r>
    </w:p>
    <w:p w14:paraId="63A4209F" w14:textId="77777777" w:rsidR="00A73895" w:rsidRDefault="00A73895">
      <w:pPr>
        <w:rPr>
          <w:sz w:val="24"/>
        </w:rPr>
      </w:pPr>
    </w:p>
    <w:p w14:paraId="2A846E32" w14:textId="77777777" w:rsidR="00A73895" w:rsidRDefault="001F1C5D" w:rsidP="00443866">
      <w:pPr>
        <w:ind w:left="2160" w:firstLine="720"/>
        <w:rPr>
          <w:sz w:val="24"/>
        </w:rPr>
      </w:pPr>
      <w:r>
        <w:rPr>
          <w:b/>
          <w:sz w:val="24"/>
        </w:rPr>
        <w:t xml:space="preserve">    </w:t>
      </w:r>
      <w:r w:rsidR="00A73895">
        <w:rPr>
          <w:b/>
          <w:sz w:val="24"/>
        </w:rPr>
        <w:t>END OF SECTION</w:t>
      </w:r>
    </w:p>
    <w:sectPr w:rsidR="00A73895"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40E5D" w14:textId="77777777" w:rsidR="00D858AA" w:rsidRDefault="00D858AA">
      <w:r>
        <w:separator/>
      </w:r>
    </w:p>
  </w:endnote>
  <w:endnote w:type="continuationSeparator" w:id="0">
    <w:p w14:paraId="641140D4" w14:textId="77777777" w:rsidR="00D858AA" w:rsidRDefault="00D8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FB8C" w14:textId="6113A08D" w:rsidR="00D52820" w:rsidRDefault="00D52820" w:rsidP="00D52820">
    <w:pPr>
      <w:pStyle w:val="Footer"/>
      <w:rPr>
        <w:sz w:val="24"/>
      </w:rPr>
    </w:pPr>
    <w:r>
      <w:rPr>
        <w:sz w:val="24"/>
      </w:rPr>
      <w:t>Athletic Field E</w:t>
    </w:r>
    <w:r w:rsidR="000D5F0A">
      <w:rPr>
        <w:sz w:val="24"/>
      </w:rPr>
      <w:t>quipment</w:t>
    </w:r>
    <w:r w:rsidR="00204F23">
      <w:rPr>
        <w:sz w:val="24"/>
      </w:rPr>
      <w:t xml:space="preserve"> -</w:t>
    </w:r>
    <w:r w:rsidR="000D5F0A">
      <w:rPr>
        <w:sz w:val="24"/>
      </w:rPr>
      <w:tab/>
      <w:t xml:space="preserve">             11 68 33.1</w:t>
    </w:r>
    <w:r>
      <w:rPr>
        <w:sz w:val="24"/>
      </w:rPr>
      <w:t xml:space="preserve">3            </w:t>
    </w:r>
    <w:r w:rsidR="00313C5F">
      <w:rPr>
        <w:sz w:val="24"/>
      </w:rPr>
      <w:tab/>
    </w:r>
    <w:r w:rsidR="0073080D">
      <w:rPr>
        <w:sz w:val="24"/>
      </w:rPr>
      <w:t>08</w:t>
    </w:r>
    <w:r>
      <w:rPr>
        <w:sz w:val="24"/>
      </w:rPr>
      <w:t>.</w:t>
    </w:r>
    <w:r w:rsidR="0073080D">
      <w:rPr>
        <w:sz w:val="24"/>
      </w:rPr>
      <w:t>21</w:t>
    </w:r>
    <w:r>
      <w:rPr>
        <w:sz w:val="24"/>
      </w:rPr>
      <w:t>.</w:t>
    </w:r>
    <w:r w:rsidR="002F7AFB">
      <w:rPr>
        <w:sz w:val="24"/>
      </w:rPr>
      <w:t>2</w:t>
    </w:r>
    <w:r w:rsidR="0073080D">
      <w:rPr>
        <w:sz w:val="24"/>
      </w:rPr>
      <w:t>3</w:t>
    </w:r>
  </w:p>
  <w:p w14:paraId="1686F491" w14:textId="77777777" w:rsidR="00204F23" w:rsidRDefault="00204F23" w:rsidP="00D52820">
    <w:pPr>
      <w:pStyle w:val="Footer"/>
      <w:rPr>
        <w:sz w:val="24"/>
      </w:rPr>
    </w:pPr>
    <w:r>
      <w:rPr>
        <w:sz w:val="24"/>
      </w:rPr>
      <w:t>Football Field Equipment</w:t>
    </w:r>
  </w:p>
  <w:p w14:paraId="526115D2" w14:textId="77777777" w:rsidR="00734339" w:rsidRDefault="00734339" w:rsidP="0027618F">
    <w:pPr>
      <w:pStyle w:val="Footer"/>
      <w:tabs>
        <w:tab w:val="clear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520A" w14:textId="77777777" w:rsidR="00D858AA" w:rsidRDefault="00D858AA">
      <w:r>
        <w:separator/>
      </w:r>
    </w:p>
  </w:footnote>
  <w:footnote w:type="continuationSeparator" w:id="0">
    <w:p w14:paraId="0B6BC48E" w14:textId="77777777" w:rsidR="00D858AA" w:rsidRDefault="00D85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359"/>
    <w:multiLevelType w:val="hybridMultilevel"/>
    <w:tmpl w:val="E3166F1A"/>
    <w:lvl w:ilvl="0" w:tplc="04090019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92147194">
      <w:start w:val="4"/>
      <w:numFmt w:val="upperLetter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0DB5054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F4A4F57"/>
    <w:multiLevelType w:val="singleLevel"/>
    <w:tmpl w:val="20A245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5FB0374"/>
    <w:multiLevelType w:val="hybridMultilevel"/>
    <w:tmpl w:val="55BECFD2"/>
    <w:lvl w:ilvl="0" w:tplc="9BBAC58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751390C"/>
    <w:multiLevelType w:val="singleLevel"/>
    <w:tmpl w:val="601A63E0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 w15:restartNumberingAfterBreak="0">
    <w:nsid w:val="17972B01"/>
    <w:multiLevelType w:val="singleLevel"/>
    <w:tmpl w:val="DCA40B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EF3BA1"/>
    <w:multiLevelType w:val="singleLevel"/>
    <w:tmpl w:val="9CECAFF4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7" w15:restartNumberingAfterBreak="0">
    <w:nsid w:val="1E710047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1933D3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9A749A"/>
    <w:multiLevelType w:val="hybridMultilevel"/>
    <w:tmpl w:val="951255C4"/>
    <w:lvl w:ilvl="0" w:tplc="01F21A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45D44BC"/>
    <w:multiLevelType w:val="hybridMultilevel"/>
    <w:tmpl w:val="CB60A224"/>
    <w:lvl w:ilvl="0" w:tplc="1D0A8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2565D64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5E03236"/>
    <w:multiLevelType w:val="hybridMultilevel"/>
    <w:tmpl w:val="16866ED2"/>
    <w:lvl w:ilvl="0" w:tplc="E08AB278">
      <w:start w:val="5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2" w15:restartNumberingAfterBreak="0">
    <w:nsid w:val="3174734B"/>
    <w:multiLevelType w:val="hybridMultilevel"/>
    <w:tmpl w:val="D21E7B96"/>
    <w:lvl w:ilvl="0" w:tplc="4EDCBB1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39AD73DE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EA08FC"/>
    <w:multiLevelType w:val="hybridMultilevel"/>
    <w:tmpl w:val="8BE8D286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5" w15:restartNumberingAfterBreak="0">
    <w:nsid w:val="50AA53F2"/>
    <w:multiLevelType w:val="singleLevel"/>
    <w:tmpl w:val="4156CF58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6" w15:restartNumberingAfterBreak="0">
    <w:nsid w:val="57691DB4"/>
    <w:multiLevelType w:val="hybridMultilevel"/>
    <w:tmpl w:val="F022DB80"/>
    <w:lvl w:ilvl="0" w:tplc="70502DFE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1" w:tplc="690EC9DA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1C51478"/>
    <w:multiLevelType w:val="hybridMultilevel"/>
    <w:tmpl w:val="A5C01F58"/>
    <w:lvl w:ilvl="0" w:tplc="A260D9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628C4F7A"/>
    <w:multiLevelType w:val="singleLevel"/>
    <w:tmpl w:val="93B4F89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9" w15:restartNumberingAfterBreak="0">
    <w:nsid w:val="64130711"/>
    <w:multiLevelType w:val="singleLevel"/>
    <w:tmpl w:val="8F729D9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8426B42"/>
    <w:multiLevelType w:val="singleLevel"/>
    <w:tmpl w:val="2F3EBD0E"/>
    <w:lvl w:ilvl="0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1" w15:restartNumberingAfterBreak="0">
    <w:nsid w:val="68C759F6"/>
    <w:multiLevelType w:val="singleLevel"/>
    <w:tmpl w:val="E49278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696A48C0"/>
    <w:multiLevelType w:val="hybridMultilevel"/>
    <w:tmpl w:val="1646C4DC"/>
    <w:lvl w:ilvl="0" w:tplc="FD72AD7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6DBF0C34"/>
    <w:multiLevelType w:val="hybridMultilevel"/>
    <w:tmpl w:val="BEE03918"/>
    <w:lvl w:ilvl="0" w:tplc="A32C46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D884D5B8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6E5862C0"/>
    <w:multiLevelType w:val="singleLevel"/>
    <w:tmpl w:val="3B6E5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EE226E6"/>
    <w:multiLevelType w:val="hybridMultilevel"/>
    <w:tmpl w:val="2DD21848"/>
    <w:lvl w:ilvl="0" w:tplc="0409000F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09F6314"/>
    <w:multiLevelType w:val="hybridMultilevel"/>
    <w:tmpl w:val="9C363CC0"/>
    <w:lvl w:ilvl="0" w:tplc="04090019">
      <w:start w:val="2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94581343">
    <w:abstractNumId w:val="7"/>
  </w:num>
  <w:num w:numId="2" w16cid:durableId="1883396309">
    <w:abstractNumId w:val="15"/>
  </w:num>
  <w:num w:numId="3" w16cid:durableId="1454910224">
    <w:abstractNumId w:val="4"/>
  </w:num>
  <w:num w:numId="4" w16cid:durableId="1152521934">
    <w:abstractNumId w:val="1"/>
  </w:num>
  <w:num w:numId="5" w16cid:durableId="616640852">
    <w:abstractNumId w:val="20"/>
  </w:num>
  <w:num w:numId="6" w16cid:durableId="2098478539">
    <w:abstractNumId w:val="6"/>
  </w:num>
  <w:num w:numId="7" w16cid:durableId="1721519257">
    <w:abstractNumId w:val="18"/>
  </w:num>
  <w:num w:numId="8" w16cid:durableId="2038197197">
    <w:abstractNumId w:val="13"/>
  </w:num>
  <w:num w:numId="9" w16cid:durableId="949581045">
    <w:abstractNumId w:val="19"/>
  </w:num>
  <w:num w:numId="10" w16cid:durableId="1407410185">
    <w:abstractNumId w:val="8"/>
  </w:num>
  <w:num w:numId="11" w16cid:durableId="1037659607">
    <w:abstractNumId w:val="21"/>
  </w:num>
  <w:num w:numId="12" w16cid:durableId="1570967364">
    <w:abstractNumId w:val="24"/>
  </w:num>
  <w:num w:numId="13" w16cid:durableId="1213421737">
    <w:abstractNumId w:val="2"/>
  </w:num>
  <w:num w:numId="14" w16cid:durableId="1493523951">
    <w:abstractNumId w:val="5"/>
  </w:num>
  <w:num w:numId="15" w16cid:durableId="915821528">
    <w:abstractNumId w:val="14"/>
  </w:num>
  <w:num w:numId="16" w16cid:durableId="124585219">
    <w:abstractNumId w:val="26"/>
  </w:num>
  <w:num w:numId="17" w16cid:durableId="1972785666">
    <w:abstractNumId w:val="0"/>
  </w:num>
  <w:num w:numId="18" w16cid:durableId="350958379">
    <w:abstractNumId w:val="23"/>
  </w:num>
  <w:num w:numId="19" w16cid:durableId="1253317153">
    <w:abstractNumId w:val="3"/>
  </w:num>
  <w:num w:numId="20" w16cid:durableId="1107311499">
    <w:abstractNumId w:val="25"/>
  </w:num>
  <w:num w:numId="21" w16cid:durableId="1533149291">
    <w:abstractNumId w:val="16"/>
  </w:num>
  <w:num w:numId="22" w16cid:durableId="426343032">
    <w:abstractNumId w:val="11"/>
  </w:num>
  <w:num w:numId="23" w16cid:durableId="702947967">
    <w:abstractNumId w:val="9"/>
  </w:num>
  <w:num w:numId="24" w16cid:durableId="687291193">
    <w:abstractNumId w:val="22"/>
  </w:num>
  <w:num w:numId="25" w16cid:durableId="1677414185">
    <w:abstractNumId w:val="17"/>
  </w:num>
  <w:num w:numId="26" w16cid:durableId="2029408308">
    <w:abstractNumId w:val="10"/>
  </w:num>
  <w:num w:numId="27" w16cid:durableId="2047366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3D68"/>
    <w:rsid w:val="00000F84"/>
    <w:rsid w:val="00011A7D"/>
    <w:rsid w:val="00015E7B"/>
    <w:rsid w:val="00037663"/>
    <w:rsid w:val="00042AB5"/>
    <w:rsid w:val="00056AE9"/>
    <w:rsid w:val="0007355E"/>
    <w:rsid w:val="000765D7"/>
    <w:rsid w:val="00077B7F"/>
    <w:rsid w:val="0008326F"/>
    <w:rsid w:val="000842F8"/>
    <w:rsid w:val="0008493D"/>
    <w:rsid w:val="00085202"/>
    <w:rsid w:val="000B46D0"/>
    <w:rsid w:val="000B5684"/>
    <w:rsid w:val="000C6DF2"/>
    <w:rsid w:val="000D5F0A"/>
    <w:rsid w:val="000E181F"/>
    <w:rsid w:val="00112AA6"/>
    <w:rsid w:val="0012165B"/>
    <w:rsid w:val="00124921"/>
    <w:rsid w:val="00124AAC"/>
    <w:rsid w:val="001308FF"/>
    <w:rsid w:val="001377C9"/>
    <w:rsid w:val="001647DE"/>
    <w:rsid w:val="0016568A"/>
    <w:rsid w:val="00172A84"/>
    <w:rsid w:val="00184E75"/>
    <w:rsid w:val="00194259"/>
    <w:rsid w:val="001A74CD"/>
    <w:rsid w:val="001A7AED"/>
    <w:rsid w:val="001C0388"/>
    <w:rsid w:val="001F1C5D"/>
    <w:rsid w:val="00204F23"/>
    <w:rsid w:val="0020778F"/>
    <w:rsid w:val="00215E7A"/>
    <w:rsid w:val="00232730"/>
    <w:rsid w:val="00237391"/>
    <w:rsid w:val="00242FD5"/>
    <w:rsid w:val="002508E1"/>
    <w:rsid w:val="00271E8C"/>
    <w:rsid w:val="00272EDA"/>
    <w:rsid w:val="002746B6"/>
    <w:rsid w:val="0027618F"/>
    <w:rsid w:val="002974AD"/>
    <w:rsid w:val="002A1236"/>
    <w:rsid w:val="002A61F6"/>
    <w:rsid w:val="002C08B2"/>
    <w:rsid w:val="002C257E"/>
    <w:rsid w:val="002D524B"/>
    <w:rsid w:val="002E0114"/>
    <w:rsid w:val="002E02D3"/>
    <w:rsid w:val="002E3D68"/>
    <w:rsid w:val="002F5C4C"/>
    <w:rsid w:val="002F6322"/>
    <w:rsid w:val="002F69A9"/>
    <w:rsid w:val="002F7AFB"/>
    <w:rsid w:val="003019FA"/>
    <w:rsid w:val="00304857"/>
    <w:rsid w:val="00305DBE"/>
    <w:rsid w:val="00313C5F"/>
    <w:rsid w:val="00314BCF"/>
    <w:rsid w:val="00315A0A"/>
    <w:rsid w:val="00326DB3"/>
    <w:rsid w:val="00331EFC"/>
    <w:rsid w:val="00336653"/>
    <w:rsid w:val="00345E14"/>
    <w:rsid w:val="003502EF"/>
    <w:rsid w:val="00355928"/>
    <w:rsid w:val="0035730F"/>
    <w:rsid w:val="0036272D"/>
    <w:rsid w:val="00370277"/>
    <w:rsid w:val="00386AC8"/>
    <w:rsid w:val="003924AB"/>
    <w:rsid w:val="00392BE5"/>
    <w:rsid w:val="003B3561"/>
    <w:rsid w:val="003C2CFD"/>
    <w:rsid w:val="003D20E3"/>
    <w:rsid w:val="003D2AA0"/>
    <w:rsid w:val="00405B91"/>
    <w:rsid w:val="00423CA9"/>
    <w:rsid w:val="00443866"/>
    <w:rsid w:val="00445092"/>
    <w:rsid w:val="00451B03"/>
    <w:rsid w:val="00461723"/>
    <w:rsid w:val="00461F72"/>
    <w:rsid w:val="0046369A"/>
    <w:rsid w:val="00466AA7"/>
    <w:rsid w:val="00475F75"/>
    <w:rsid w:val="00476C36"/>
    <w:rsid w:val="0049618F"/>
    <w:rsid w:val="004C5A8F"/>
    <w:rsid w:val="004E39F2"/>
    <w:rsid w:val="004F2DAC"/>
    <w:rsid w:val="005011C6"/>
    <w:rsid w:val="00503AC1"/>
    <w:rsid w:val="005125A7"/>
    <w:rsid w:val="0051360D"/>
    <w:rsid w:val="005536A8"/>
    <w:rsid w:val="00553EAD"/>
    <w:rsid w:val="00565985"/>
    <w:rsid w:val="005913A1"/>
    <w:rsid w:val="005D582B"/>
    <w:rsid w:val="005E02D3"/>
    <w:rsid w:val="005E08EE"/>
    <w:rsid w:val="005E448D"/>
    <w:rsid w:val="005F4225"/>
    <w:rsid w:val="006150E2"/>
    <w:rsid w:val="00615596"/>
    <w:rsid w:val="0062118C"/>
    <w:rsid w:val="00641661"/>
    <w:rsid w:val="00650E4B"/>
    <w:rsid w:val="00660A25"/>
    <w:rsid w:val="00670E84"/>
    <w:rsid w:val="00690D1D"/>
    <w:rsid w:val="00692B8F"/>
    <w:rsid w:val="006B6BA0"/>
    <w:rsid w:val="006C0F07"/>
    <w:rsid w:val="006E4652"/>
    <w:rsid w:val="006F18E6"/>
    <w:rsid w:val="007122F5"/>
    <w:rsid w:val="007135D9"/>
    <w:rsid w:val="00717E21"/>
    <w:rsid w:val="00726314"/>
    <w:rsid w:val="0073080D"/>
    <w:rsid w:val="00730941"/>
    <w:rsid w:val="00734339"/>
    <w:rsid w:val="00751403"/>
    <w:rsid w:val="007618F6"/>
    <w:rsid w:val="00777EC9"/>
    <w:rsid w:val="00780670"/>
    <w:rsid w:val="00791918"/>
    <w:rsid w:val="00797A41"/>
    <w:rsid w:val="007A2337"/>
    <w:rsid w:val="007B40FB"/>
    <w:rsid w:val="007B6DB6"/>
    <w:rsid w:val="007B7742"/>
    <w:rsid w:val="007D263E"/>
    <w:rsid w:val="007D4132"/>
    <w:rsid w:val="007E1CA9"/>
    <w:rsid w:val="008060E6"/>
    <w:rsid w:val="00806A2A"/>
    <w:rsid w:val="008207F1"/>
    <w:rsid w:val="00823273"/>
    <w:rsid w:val="00825E19"/>
    <w:rsid w:val="0083356D"/>
    <w:rsid w:val="00876335"/>
    <w:rsid w:val="008A1701"/>
    <w:rsid w:val="008C1D4C"/>
    <w:rsid w:val="008C2123"/>
    <w:rsid w:val="008D6E7B"/>
    <w:rsid w:val="008F3AC9"/>
    <w:rsid w:val="008F4D90"/>
    <w:rsid w:val="00902B23"/>
    <w:rsid w:val="00911CE3"/>
    <w:rsid w:val="009323CF"/>
    <w:rsid w:val="00932BA8"/>
    <w:rsid w:val="00935443"/>
    <w:rsid w:val="009662E6"/>
    <w:rsid w:val="00973072"/>
    <w:rsid w:val="00993575"/>
    <w:rsid w:val="009B5592"/>
    <w:rsid w:val="009C3C02"/>
    <w:rsid w:val="009E7572"/>
    <w:rsid w:val="009F25C2"/>
    <w:rsid w:val="009F4EFA"/>
    <w:rsid w:val="009F79DF"/>
    <w:rsid w:val="00A02904"/>
    <w:rsid w:val="00A22C43"/>
    <w:rsid w:val="00A324F8"/>
    <w:rsid w:val="00A458B7"/>
    <w:rsid w:val="00A47346"/>
    <w:rsid w:val="00A54A98"/>
    <w:rsid w:val="00A5733E"/>
    <w:rsid w:val="00A6204B"/>
    <w:rsid w:val="00A73895"/>
    <w:rsid w:val="00A81851"/>
    <w:rsid w:val="00AA1224"/>
    <w:rsid w:val="00AB0BE3"/>
    <w:rsid w:val="00AB36CF"/>
    <w:rsid w:val="00AB4D06"/>
    <w:rsid w:val="00AC1229"/>
    <w:rsid w:val="00AD2A2D"/>
    <w:rsid w:val="00AD7E9C"/>
    <w:rsid w:val="00AF6991"/>
    <w:rsid w:val="00AF6D7D"/>
    <w:rsid w:val="00B17B53"/>
    <w:rsid w:val="00B2333A"/>
    <w:rsid w:val="00B37812"/>
    <w:rsid w:val="00B40C06"/>
    <w:rsid w:val="00B47F26"/>
    <w:rsid w:val="00B51296"/>
    <w:rsid w:val="00B667DE"/>
    <w:rsid w:val="00B876A8"/>
    <w:rsid w:val="00BA0B75"/>
    <w:rsid w:val="00BC6E3E"/>
    <w:rsid w:val="00BC753D"/>
    <w:rsid w:val="00BD046B"/>
    <w:rsid w:val="00BD4BFF"/>
    <w:rsid w:val="00BD6B2A"/>
    <w:rsid w:val="00BE68AB"/>
    <w:rsid w:val="00BF10D0"/>
    <w:rsid w:val="00BF2A27"/>
    <w:rsid w:val="00BF6855"/>
    <w:rsid w:val="00C00377"/>
    <w:rsid w:val="00C05DAF"/>
    <w:rsid w:val="00C124F0"/>
    <w:rsid w:val="00C16462"/>
    <w:rsid w:val="00C2327C"/>
    <w:rsid w:val="00C25846"/>
    <w:rsid w:val="00C611DA"/>
    <w:rsid w:val="00C770E5"/>
    <w:rsid w:val="00C77549"/>
    <w:rsid w:val="00C93FEB"/>
    <w:rsid w:val="00CA36C9"/>
    <w:rsid w:val="00CA3FA8"/>
    <w:rsid w:val="00CC5383"/>
    <w:rsid w:val="00CC5663"/>
    <w:rsid w:val="00CD1E03"/>
    <w:rsid w:val="00CD3324"/>
    <w:rsid w:val="00CE1FB6"/>
    <w:rsid w:val="00CF2993"/>
    <w:rsid w:val="00CF5AC1"/>
    <w:rsid w:val="00D03430"/>
    <w:rsid w:val="00D05E25"/>
    <w:rsid w:val="00D273DF"/>
    <w:rsid w:val="00D3503C"/>
    <w:rsid w:val="00D35B64"/>
    <w:rsid w:val="00D52820"/>
    <w:rsid w:val="00D858AA"/>
    <w:rsid w:val="00D86764"/>
    <w:rsid w:val="00DE21A5"/>
    <w:rsid w:val="00DE3225"/>
    <w:rsid w:val="00DE4E48"/>
    <w:rsid w:val="00E04F40"/>
    <w:rsid w:val="00E06024"/>
    <w:rsid w:val="00E133D6"/>
    <w:rsid w:val="00E23EAD"/>
    <w:rsid w:val="00E434DF"/>
    <w:rsid w:val="00E44725"/>
    <w:rsid w:val="00E7389A"/>
    <w:rsid w:val="00E75DE6"/>
    <w:rsid w:val="00EC1813"/>
    <w:rsid w:val="00ED0E76"/>
    <w:rsid w:val="00EF201D"/>
    <w:rsid w:val="00F07CDD"/>
    <w:rsid w:val="00F230A1"/>
    <w:rsid w:val="00F36CF4"/>
    <w:rsid w:val="00F53855"/>
    <w:rsid w:val="00F55C11"/>
    <w:rsid w:val="00F62411"/>
    <w:rsid w:val="00F64DE0"/>
    <w:rsid w:val="00F67680"/>
    <w:rsid w:val="00F75ACB"/>
    <w:rsid w:val="00F95C57"/>
    <w:rsid w:val="00FC33C7"/>
    <w:rsid w:val="00FE497B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510CA5C"/>
  <w15:chartTrackingRefBased/>
  <w15:docId w15:val="{E875EC22-D366-4D76-B936-3C240789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/>
    </w:pPr>
    <w:rPr>
      <w:sz w:val="22"/>
      <w:lang w:val="x-none" w:eastAsia="x-none"/>
    </w:rPr>
  </w:style>
  <w:style w:type="paragraph" w:styleId="Title">
    <w:name w:val="Title"/>
    <w:basedOn w:val="Normal"/>
    <w:link w:val="TitleChar"/>
    <w:qFormat/>
    <w:pPr>
      <w:jc w:val="center"/>
    </w:pPr>
    <w:rPr>
      <w:bCs/>
      <w:sz w:val="28"/>
      <w:lang w:val="x-none" w:eastAsia="x-none"/>
    </w:rPr>
  </w:style>
  <w:style w:type="paragraph" w:styleId="Subtitle">
    <w:name w:val="Subtitle"/>
    <w:basedOn w:val="Normal"/>
    <w:qFormat/>
    <w:rPr>
      <w:b/>
      <w:sz w:val="24"/>
      <w:u w:val="single"/>
    </w:rPr>
  </w:style>
  <w:style w:type="paragraph" w:styleId="BalloonText">
    <w:name w:val="Balloon Text"/>
    <w:basedOn w:val="Normal"/>
    <w:link w:val="BalloonTextChar"/>
    <w:rsid w:val="002761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7618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842F8"/>
    <w:rPr>
      <w:color w:val="0000FF"/>
      <w:u w:val="single"/>
    </w:rPr>
  </w:style>
  <w:style w:type="character" w:customStyle="1" w:styleId="TitleChar">
    <w:name w:val="Title Char"/>
    <w:link w:val="Title"/>
    <w:rsid w:val="00503AC1"/>
    <w:rPr>
      <w:bCs/>
      <w:sz w:val="28"/>
    </w:rPr>
  </w:style>
  <w:style w:type="character" w:customStyle="1" w:styleId="BodyTextIndentChar">
    <w:name w:val="Body Text Indent Char"/>
    <w:link w:val="BodyTextIndent"/>
    <w:rsid w:val="0062118C"/>
    <w:rPr>
      <w:sz w:val="22"/>
    </w:rPr>
  </w:style>
  <w:style w:type="character" w:customStyle="1" w:styleId="FooterChar">
    <w:name w:val="Footer Char"/>
    <w:link w:val="Footer"/>
    <w:rsid w:val="00D52820"/>
  </w:style>
  <w:style w:type="paragraph" w:styleId="ListParagraph">
    <w:name w:val="List Paragraph"/>
    <w:basedOn w:val="Normal"/>
    <w:uiPriority w:val="34"/>
    <w:qFormat/>
    <w:rsid w:val="007D263E"/>
    <w:pPr>
      <w:ind w:left="720"/>
    </w:pPr>
  </w:style>
  <w:style w:type="character" w:styleId="UnresolvedMention">
    <w:name w:val="Unresolved Mention"/>
    <w:uiPriority w:val="99"/>
    <w:semiHidden/>
    <w:unhideWhenUsed/>
    <w:rsid w:val="004C5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sfiel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6BFC2-B171-4816-9758-886C68939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11480</vt:lpstr>
    </vt:vector>
  </TitlesOfParts>
  <Company> </Company>
  <LinksUpToDate>false</LinksUpToDate>
  <CharactersWithSpaces>7791</CharactersWithSpaces>
  <SharedDoc>false</SharedDoc>
  <HLinks>
    <vt:vector size="6" baseType="variant">
      <vt:variant>
        <vt:i4>2687011</vt:i4>
      </vt:variant>
      <vt:variant>
        <vt:i4>0</vt:i4>
      </vt:variant>
      <vt:variant>
        <vt:i4>0</vt:i4>
      </vt:variant>
      <vt:variant>
        <vt:i4>5</vt:i4>
      </vt:variant>
      <vt:variant>
        <vt:lpwstr>http://www.sportsfieldspecialties.com/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11480</dc:title>
  <dc:subject/>
  <dc:creator>Authorized Gateway Customer</dc:creator>
  <cp:keywords/>
  <cp:lastModifiedBy>David Moxley</cp:lastModifiedBy>
  <cp:revision>10</cp:revision>
  <cp:lastPrinted>2005-02-16T20:12:00Z</cp:lastPrinted>
  <dcterms:created xsi:type="dcterms:W3CDTF">2021-08-11T20:46:00Z</dcterms:created>
  <dcterms:modified xsi:type="dcterms:W3CDTF">2023-08-21T17:27:00Z</dcterms:modified>
</cp:coreProperties>
</file>